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18"/>
          <w:szCs w:val="18"/>
        </w:rPr>
      </w:pPr>
      <w:r w:rsidDel="00000000" w:rsidR="00000000" w:rsidRPr="00000000">
        <w:rPr>
          <w:sz w:val="18"/>
          <w:szCs w:val="18"/>
          <w:rtl w:val="0"/>
        </w:rPr>
        <w:t xml:space="preserve"> </w:t>
      </w:r>
    </w:p>
    <w:tbl>
      <w:tblPr>
        <w:tblStyle w:val="Table1"/>
        <w:tblW w:w="139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1365"/>
        <w:gridCol w:w="1470"/>
        <w:gridCol w:w="1395"/>
        <w:gridCol w:w="1320"/>
        <w:gridCol w:w="1344.9999999999995"/>
        <w:gridCol w:w="2015.0000000000005"/>
        <w:gridCol w:w="3915"/>
        <w:tblGridChange w:id="0">
          <w:tblGrid>
            <w:gridCol w:w="1110"/>
            <w:gridCol w:w="1365"/>
            <w:gridCol w:w="1470"/>
            <w:gridCol w:w="1395"/>
            <w:gridCol w:w="1320"/>
            <w:gridCol w:w="1344.9999999999995"/>
            <w:gridCol w:w="2015.0000000000005"/>
            <w:gridCol w:w="391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Unit title </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MAT1.1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Back to basics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Form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Systems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Representation</w:t>
            </w:r>
          </w:p>
        </w:tc>
        <w:tc>
          <w:tcPr>
            <w:shd w:fill="auto" w:val="clear"/>
            <w:tcMar>
              <w:top w:w="100.0" w:type="dxa"/>
              <w:left w:w="100.0" w:type="dxa"/>
              <w:bottom w:w="100.0" w:type="dxa"/>
              <w:right w:w="100.0" w:type="dxa"/>
            </w:tcM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Scientific and technical innovation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Exploration: Computer programming</w:t>
            </w:r>
          </w:p>
        </w:tc>
        <w:tc>
          <w:tcPr>
            <w:shd w:fill="auto" w:val="clear"/>
            <w:tcMar>
              <w:top w:w="100.0" w:type="dxa"/>
              <w:left w:w="100.0" w:type="dxa"/>
              <w:bottom w:w="100.0" w:type="dxa"/>
              <w:right w:w="100.0" w:type="dxa"/>
            </w:tcM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highlight w:val="white"/>
                <w:rtl w:val="0"/>
              </w:rPr>
              <w:t xml:space="preserve">Algorithmic systems can be used to represent values in different forms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Investigating algorithms for square numbers (B)</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End of unit test (A)</w:t>
            </w:r>
          </w:p>
        </w:tc>
        <w:tc>
          <w:tcPr>
            <w:shd w:fill="auto" w:val="clear"/>
            <w:tcMar>
              <w:top w:w="100.0" w:type="dxa"/>
              <w:left w:w="100.0" w:type="dxa"/>
              <w:bottom w:w="100.0" w:type="dxa"/>
              <w:right w:w="100.0" w:type="dxa"/>
            </w:tcM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Thinking//Critical thinking: Troubleshoot systems and applications</w:t>
            </w:r>
          </w:p>
        </w:tc>
        <w:tc>
          <w:tcPr>
            <w:shd w:fill="auto" w:val="clear"/>
            <w:tcMar>
              <w:top w:w="100.0" w:type="dxa"/>
              <w:left w:w="100.0" w:type="dxa"/>
              <w:bottom w:w="100.0" w:type="dxa"/>
              <w:right w:w="100.0" w:type="dxa"/>
            </w:tcM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Addition, subtraction, multiplication and division algorithms. Rounding and estimating. Calculating with negative numbers. Divisibility rules. Prime factor decomposition. Factors and multiples including HCF and LCM. Calculating powers and roots. Order of operations. Simple algorithms.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MAT1.2</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Cracking the code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Logic</w:t>
            </w:r>
          </w:p>
        </w:tc>
        <w:tc>
          <w:tcPr>
            <w:shd w:fill="auto" w:val="clear"/>
            <w:tcMar>
              <w:top w:w="100.0" w:type="dxa"/>
              <w:left w:w="100.0" w:type="dxa"/>
              <w:bottom w:w="100.0" w:type="dxa"/>
              <w:right w:w="100.0" w:type="dxa"/>
            </w:tcM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Models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Change</w:t>
            </w:r>
          </w:p>
        </w:tc>
        <w:tc>
          <w:tcPr>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Personal and cultural expression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Exploration: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Secret languages</w:t>
            </w:r>
          </w:p>
        </w:tc>
        <w:tc>
          <w:tcPr>
            <w:shd w:fill="auto" w:val="clear"/>
            <w:tcMar>
              <w:top w:w="100.0" w:type="dxa"/>
              <w:left w:w="100.0" w:type="dxa"/>
              <w:bottom w:w="100.0" w:type="dxa"/>
              <w:right w:w="100.0" w:type="dxa"/>
            </w:tcM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highlight w:val="white"/>
              </w:rPr>
            </w:pPr>
            <w:r w:rsidDel="00000000" w:rsidR="00000000" w:rsidRPr="00000000">
              <w:rPr>
                <w:sz w:val="18"/>
                <w:szCs w:val="18"/>
                <w:highlight w:val="white"/>
                <w:rtl w:val="0"/>
              </w:rPr>
              <w:t xml:space="preserve">Modelling inputs and the resulting change can provide a logical way to decipher codes and languages</w:t>
            </w:r>
          </w:p>
        </w:tc>
        <w:tc>
          <w:tcPr>
            <w:shd w:fill="auto" w:val="clear"/>
            <w:tcMar>
              <w:top w:w="100.0" w:type="dxa"/>
              <w:left w:w="100.0" w:type="dxa"/>
              <w:bottom w:w="100.0" w:type="dxa"/>
              <w:right w:w="100.0" w:type="dxa"/>
            </w:tcM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Writing expressions (C)</w:t>
            </w:r>
          </w:p>
        </w:tc>
        <w:tc>
          <w:tcPr>
            <w:shd w:fill="auto" w:val="clear"/>
            <w:tcMar>
              <w:top w:w="100.0" w:type="dxa"/>
              <w:left w:w="100.0" w:type="dxa"/>
              <w:bottom w:w="100.0" w:type="dxa"/>
              <w:right w:w="100.0" w:type="dxa"/>
            </w:tcM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Communication// Communication: organise and depict information logically</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Formulae, identities, expressions, equations. Collecting like terms, multiplying terms, dividing terms, expanding single brackets, substitution, writing expressions, solving linear equations. Flowcharts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MAT1.3</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Time is money</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Relationships</w:t>
            </w:r>
          </w:p>
        </w:tc>
        <w:tc>
          <w:tcPr>
            <w:shd w:fill="auto" w:val="clear"/>
            <w:tcMar>
              <w:top w:w="100.0" w:type="dxa"/>
              <w:left w:w="100.0" w:type="dxa"/>
              <w:bottom w:w="100.0" w:type="dxa"/>
              <w:right w:w="100.0" w:type="dxa"/>
            </w:tcM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Quantity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Equivalence</w:t>
            </w:r>
          </w:p>
        </w:tc>
        <w:tc>
          <w:tcPr>
            <w:shd w:fill="auto" w:val="clear"/>
            <w:tcMar>
              <w:top w:w="100.0" w:type="dxa"/>
              <w:left w:w="100.0" w:type="dxa"/>
              <w:bottom w:w="100.0" w:type="dxa"/>
              <w:right w:w="100.0" w:type="dxa"/>
            </w:tcM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Globalisation and sustainability</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Exploration: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International trading</w:t>
            </w:r>
          </w:p>
        </w:tc>
        <w:tc>
          <w:tcPr>
            <w:shd w:fill="auto" w:val="clear"/>
            <w:tcMar>
              <w:top w:w="100.0" w:type="dxa"/>
              <w:left w:w="100.0" w:type="dxa"/>
              <w:bottom w:w="100.0" w:type="dxa"/>
              <w:right w:w="100.0" w:type="dxa"/>
            </w:tcM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highlight w:val="white"/>
              </w:rPr>
            </w:pPr>
            <w:r w:rsidDel="00000000" w:rsidR="00000000" w:rsidRPr="00000000">
              <w:rPr>
                <w:sz w:val="18"/>
                <w:szCs w:val="18"/>
                <w:highlight w:val="white"/>
                <w:rtl w:val="0"/>
              </w:rPr>
              <w:t xml:space="preserve">Global relationships enable international trading between countries who represent equivalent quantities differently </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jc w:val="center"/>
              <w:rPr>
                <w:sz w:val="18"/>
                <w:szCs w:val="18"/>
              </w:rPr>
            </w:pPr>
            <w:r w:rsidDel="00000000" w:rsidR="00000000" w:rsidRPr="00000000">
              <w:rPr>
                <w:sz w:val="18"/>
                <w:szCs w:val="18"/>
                <w:rtl w:val="0"/>
              </w:rPr>
              <w:t xml:space="preserve">Relationships in fraction operations (B)</w:t>
            </w:r>
          </w:p>
          <w:p w:rsidR="00000000" w:rsidDel="00000000" w:rsidP="00000000" w:rsidRDefault="00000000" w:rsidRPr="00000000" w14:paraId="0000003E">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Looking at international trade (D)</w:t>
            </w:r>
          </w:p>
        </w:tc>
        <w:tc>
          <w:tcPr>
            <w:shd w:fill="auto" w:val="clear"/>
            <w:tcMar>
              <w:top w:w="100.0" w:type="dxa"/>
              <w:left w:w="100.0" w:type="dxa"/>
              <w:bottom w:w="100.0" w:type="dxa"/>
              <w:right w:w="100.0" w:type="dxa"/>
            </w:tcM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Research//Information literacy: Make connections between various sources of information</w:t>
            </w:r>
          </w:p>
        </w:tc>
        <w:tc>
          <w:tcPr>
            <w:shd w:fill="auto" w:val="clear"/>
            <w:tcMar>
              <w:top w:w="100.0" w:type="dxa"/>
              <w:left w:w="100.0" w:type="dxa"/>
              <w:bottom w:w="100.0" w:type="dxa"/>
              <w:right w:w="100.0" w:type="dxa"/>
            </w:tcM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Fractions - simplifying, equivalent, mixed and improper, fractions of an amount, calculating with fractions and the four operations.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Decimals - multiplying and dividing by numbers between 0 and 1. Money problems.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Percentages - calculator and non-calculator percentages of an amount. Percentage increase and decrease.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Converting between fractions, decimals and percentages.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Time - converting between units, calculating time passed.</w:t>
            </w:r>
          </w:p>
        </w:tc>
      </w:tr>
    </w:tbl>
    <w:p w:rsidR="00000000" w:rsidDel="00000000" w:rsidP="00000000" w:rsidRDefault="00000000" w:rsidRPr="00000000" w14:paraId="00000048">
      <w:pPr>
        <w:jc w:val="center"/>
        <w:rPr>
          <w:sz w:val="18"/>
          <w:szCs w:val="18"/>
        </w:rPr>
      </w:pPr>
      <w:r w:rsidDel="00000000" w:rsidR="00000000" w:rsidRPr="00000000">
        <w:rPr>
          <w:rtl w:val="0"/>
        </w:rPr>
      </w:r>
    </w:p>
    <w:p w:rsidR="00000000" w:rsidDel="00000000" w:rsidP="00000000" w:rsidRDefault="00000000" w:rsidRPr="00000000" w14:paraId="00000049">
      <w:pPr>
        <w:jc w:val="center"/>
        <w:rPr>
          <w:sz w:val="18"/>
          <w:szCs w:val="18"/>
        </w:rPr>
      </w:pPr>
      <w:r w:rsidDel="00000000" w:rsidR="00000000" w:rsidRPr="00000000">
        <w:rPr>
          <w:rtl w:val="0"/>
        </w:rPr>
      </w:r>
    </w:p>
    <w:p w:rsidR="00000000" w:rsidDel="00000000" w:rsidP="00000000" w:rsidRDefault="00000000" w:rsidRPr="00000000" w14:paraId="0000004A">
      <w:pPr>
        <w:jc w:val="center"/>
        <w:rPr>
          <w:sz w:val="18"/>
          <w:szCs w:val="18"/>
        </w:rPr>
      </w:pPr>
      <w:r w:rsidDel="00000000" w:rsidR="00000000" w:rsidRPr="00000000">
        <w:rPr>
          <w:rtl w:val="0"/>
        </w:rPr>
      </w:r>
    </w:p>
    <w:p w:rsidR="00000000" w:rsidDel="00000000" w:rsidP="00000000" w:rsidRDefault="00000000" w:rsidRPr="00000000" w14:paraId="0000004B">
      <w:pPr>
        <w:jc w:val="center"/>
        <w:rPr>
          <w:sz w:val="18"/>
          <w:szCs w:val="18"/>
        </w:rPr>
      </w:pPr>
      <w:r w:rsidDel="00000000" w:rsidR="00000000" w:rsidRPr="00000000">
        <w:rPr>
          <w:rtl w:val="0"/>
        </w:rPr>
      </w:r>
    </w:p>
    <w:p w:rsidR="00000000" w:rsidDel="00000000" w:rsidP="00000000" w:rsidRDefault="00000000" w:rsidRPr="00000000" w14:paraId="0000004C">
      <w:pPr>
        <w:jc w:val="center"/>
        <w:rPr>
          <w:sz w:val="18"/>
          <w:szCs w:val="18"/>
        </w:rPr>
      </w:pPr>
      <w:r w:rsidDel="00000000" w:rsidR="00000000" w:rsidRPr="00000000">
        <w:rPr>
          <w:rtl w:val="0"/>
        </w:rPr>
      </w:r>
    </w:p>
    <w:tbl>
      <w:tblPr>
        <w:tblStyle w:val="Table2"/>
        <w:tblW w:w="13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1320"/>
        <w:gridCol w:w="1489.9999999999998"/>
        <w:gridCol w:w="1405.0000000000002"/>
        <w:gridCol w:w="1335"/>
        <w:gridCol w:w="1299.9999999999995"/>
        <w:gridCol w:w="2064.9999999999995"/>
        <w:gridCol w:w="3905.0000000000005"/>
        <w:tblGridChange w:id="0">
          <w:tblGrid>
            <w:gridCol w:w="1110"/>
            <w:gridCol w:w="1320"/>
            <w:gridCol w:w="1489.9999999999998"/>
            <w:gridCol w:w="1405.0000000000002"/>
            <w:gridCol w:w="1335"/>
            <w:gridCol w:w="1299.9999999999995"/>
            <w:gridCol w:w="2064.9999999999995"/>
            <w:gridCol w:w="3905.000000000000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sz w:val="18"/>
                <w:szCs w:val="18"/>
              </w:rPr>
            </w:pPr>
            <w:r w:rsidDel="00000000" w:rsidR="00000000" w:rsidRPr="00000000">
              <w:rPr>
                <w:sz w:val="18"/>
                <w:szCs w:val="18"/>
                <w:rtl w:val="0"/>
              </w:rPr>
              <w:t xml:space="preserve">Unit title</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sz w:val="18"/>
                <w:szCs w:val="18"/>
              </w:rPr>
            </w:pPr>
            <w:r w:rsidDel="00000000" w:rsidR="00000000" w:rsidRPr="00000000">
              <w:rPr>
                <w:sz w:val="18"/>
                <w:szCs w:val="18"/>
                <w:rtl w:val="0"/>
              </w:rPr>
              <w:t xml:space="preserve">MAT1.4</w:t>
            </w:r>
          </w:p>
          <w:p w:rsidR="00000000" w:rsidDel="00000000" w:rsidP="00000000" w:rsidRDefault="00000000" w:rsidRPr="00000000" w14:paraId="00000056">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57">
            <w:pPr>
              <w:widowControl w:val="0"/>
              <w:spacing w:line="240" w:lineRule="auto"/>
              <w:jc w:val="center"/>
              <w:rPr>
                <w:sz w:val="18"/>
                <w:szCs w:val="18"/>
              </w:rPr>
            </w:pPr>
            <w:r w:rsidDel="00000000" w:rsidR="00000000" w:rsidRPr="00000000">
              <w:rPr>
                <w:sz w:val="18"/>
                <w:szCs w:val="18"/>
                <w:rtl w:val="0"/>
              </w:rPr>
              <w:t xml:space="preserve">Staying in shape</w:t>
            </w:r>
          </w:p>
          <w:p w:rsidR="00000000" w:rsidDel="00000000" w:rsidP="00000000" w:rsidRDefault="00000000" w:rsidRPr="00000000" w14:paraId="00000058">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59">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sz w:val="18"/>
                <w:szCs w:val="18"/>
              </w:rPr>
            </w:pPr>
            <w:r w:rsidDel="00000000" w:rsidR="00000000" w:rsidRPr="00000000">
              <w:rPr>
                <w:sz w:val="18"/>
                <w:szCs w:val="18"/>
                <w:rtl w:val="0"/>
              </w:rPr>
              <w:t xml:space="preserve">Form</w:t>
            </w:r>
          </w:p>
          <w:p w:rsidR="00000000" w:rsidDel="00000000" w:rsidP="00000000" w:rsidRDefault="00000000" w:rsidRPr="00000000" w14:paraId="0000005B">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5C">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sz w:val="18"/>
                <w:szCs w:val="18"/>
              </w:rPr>
            </w:pPr>
            <w:r w:rsidDel="00000000" w:rsidR="00000000" w:rsidRPr="00000000">
              <w:rPr>
                <w:sz w:val="18"/>
                <w:szCs w:val="18"/>
                <w:rtl w:val="0"/>
              </w:rPr>
              <w:t xml:space="preserve">Space</w:t>
            </w:r>
          </w:p>
          <w:p w:rsidR="00000000" w:rsidDel="00000000" w:rsidP="00000000" w:rsidRDefault="00000000" w:rsidRPr="00000000" w14:paraId="0000005E">
            <w:pPr>
              <w:widowControl w:val="0"/>
              <w:spacing w:line="240" w:lineRule="auto"/>
              <w:jc w:val="center"/>
              <w:rPr>
                <w:sz w:val="18"/>
                <w:szCs w:val="18"/>
              </w:rPr>
            </w:pPr>
            <w:r w:rsidDel="00000000" w:rsidR="00000000" w:rsidRPr="00000000">
              <w:rPr>
                <w:sz w:val="18"/>
                <w:szCs w:val="18"/>
                <w:rtl w:val="0"/>
              </w:rPr>
              <w:t xml:space="preserve">Generalization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sz w:val="18"/>
                <w:szCs w:val="18"/>
              </w:rPr>
            </w:pPr>
            <w:r w:rsidDel="00000000" w:rsidR="00000000" w:rsidRPr="00000000">
              <w:rPr>
                <w:sz w:val="18"/>
                <w:szCs w:val="18"/>
                <w:rtl w:val="0"/>
              </w:rPr>
              <w:t xml:space="preserve">Fairness and development</w:t>
            </w:r>
          </w:p>
          <w:p w:rsidR="00000000" w:rsidDel="00000000" w:rsidP="00000000" w:rsidRDefault="00000000" w:rsidRPr="00000000" w14:paraId="00000060">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61">
            <w:pPr>
              <w:widowControl w:val="0"/>
              <w:spacing w:line="240" w:lineRule="auto"/>
              <w:jc w:val="center"/>
              <w:rPr>
                <w:sz w:val="18"/>
                <w:szCs w:val="18"/>
              </w:rPr>
            </w:pPr>
            <w:r w:rsidDel="00000000" w:rsidR="00000000" w:rsidRPr="00000000">
              <w:rPr>
                <w:sz w:val="18"/>
                <w:szCs w:val="18"/>
                <w:rtl w:val="0"/>
              </w:rPr>
              <w:t xml:space="preserve">Exploration: Boundaries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sz w:val="18"/>
                <w:szCs w:val="18"/>
              </w:rPr>
            </w:pPr>
            <w:r w:rsidDel="00000000" w:rsidR="00000000" w:rsidRPr="00000000">
              <w:rPr>
                <w:sz w:val="18"/>
                <w:szCs w:val="18"/>
                <w:highlight w:val="white"/>
                <w:rtl w:val="0"/>
              </w:rPr>
              <w:t xml:space="preserve">The fair placement of boundaries can be generalised to help form equivalent spaces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center"/>
              <w:rPr>
                <w:sz w:val="18"/>
                <w:szCs w:val="18"/>
              </w:rPr>
            </w:pPr>
            <w:r w:rsidDel="00000000" w:rsidR="00000000" w:rsidRPr="00000000">
              <w:rPr>
                <w:sz w:val="18"/>
                <w:szCs w:val="18"/>
                <w:rtl w:val="0"/>
              </w:rPr>
              <w:t xml:space="preserve">End of unit test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sz w:val="18"/>
                <w:szCs w:val="18"/>
              </w:rPr>
            </w:pPr>
            <w:r w:rsidDel="00000000" w:rsidR="00000000" w:rsidRPr="00000000">
              <w:rPr>
                <w:sz w:val="18"/>
                <w:szCs w:val="18"/>
                <w:rtl w:val="0"/>
              </w:rPr>
              <w:t xml:space="preserve">Social//</w:t>
            </w:r>
          </w:p>
          <w:p w:rsidR="00000000" w:rsidDel="00000000" w:rsidP="00000000" w:rsidRDefault="00000000" w:rsidRPr="00000000" w14:paraId="00000065">
            <w:pPr>
              <w:widowControl w:val="0"/>
              <w:spacing w:line="240" w:lineRule="auto"/>
              <w:jc w:val="center"/>
              <w:rPr>
                <w:sz w:val="18"/>
                <w:szCs w:val="18"/>
              </w:rPr>
            </w:pPr>
            <w:r w:rsidDel="00000000" w:rsidR="00000000" w:rsidRPr="00000000">
              <w:rPr>
                <w:sz w:val="18"/>
                <w:szCs w:val="18"/>
                <w:rtl w:val="0"/>
              </w:rPr>
              <w:t xml:space="preserve">Collaboration: make fair and equitable decisions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sz w:val="18"/>
                <w:szCs w:val="18"/>
              </w:rPr>
            </w:pPr>
            <w:r w:rsidDel="00000000" w:rsidR="00000000" w:rsidRPr="00000000">
              <w:rPr>
                <w:sz w:val="18"/>
                <w:szCs w:val="18"/>
                <w:rtl w:val="0"/>
              </w:rPr>
              <w:t xml:space="preserve">Types of angles, angles formed by parallel lines and transversals, interior and exterior angles of polygons.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sz w:val="18"/>
                <w:szCs w:val="18"/>
              </w:rPr>
            </w:pPr>
            <w:r w:rsidDel="00000000" w:rsidR="00000000" w:rsidRPr="00000000">
              <w:rPr>
                <w:sz w:val="18"/>
                <w:szCs w:val="18"/>
                <w:rtl w:val="0"/>
              </w:rPr>
              <w:t xml:space="preserve">MAT1.5</w:t>
            </w:r>
          </w:p>
          <w:p w:rsidR="00000000" w:rsidDel="00000000" w:rsidP="00000000" w:rsidRDefault="00000000" w:rsidRPr="00000000" w14:paraId="00000068">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69">
            <w:pPr>
              <w:widowControl w:val="0"/>
              <w:spacing w:line="240" w:lineRule="auto"/>
              <w:jc w:val="center"/>
              <w:rPr>
                <w:sz w:val="18"/>
                <w:szCs w:val="18"/>
              </w:rPr>
            </w:pPr>
            <w:r w:rsidDel="00000000" w:rsidR="00000000" w:rsidRPr="00000000">
              <w:rPr>
                <w:sz w:val="18"/>
                <w:szCs w:val="18"/>
                <w:rtl w:val="0"/>
              </w:rPr>
              <w:t xml:space="preserve">What do you mean?</w:t>
            </w:r>
          </w:p>
          <w:p w:rsidR="00000000" w:rsidDel="00000000" w:rsidP="00000000" w:rsidRDefault="00000000" w:rsidRPr="00000000" w14:paraId="0000006A">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6B">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sz w:val="18"/>
                <w:szCs w:val="18"/>
              </w:rPr>
            </w:pPr>
            <w:r w:rsidDel="00000000" w:rsidR="00000000" w:rsidRPr="00000000">
              <w:rPr>
                <w:sz w:val="18"/>
                <w:szCs w:val="18"/>
                <w:rtl w:val="0"/>
              </w:rPr>
              <w:t xml:space="preserve">Logic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sz w:val="18"/>
                <w:szCs w:val="18"/>
              </w:rPr>
            </w:pPr>
            <w:r w:rsidDel="00000000" w:rsidR="00000000" w:rsidRPr="00000000">
              <w:rPr>
                <w:sz w:val="18"/>
                <w:szCs w:val="18"/>
                <w:rtl w:val="0"/>
              </w:rPr>
              <w:t xml:space="preserve">Simplification</w:t>
            </w:r>
          </w:p>
          <w:p w:rsidR="00000000" w:rsidDel="00000000" w:rsidP="00000000" w:rsidRDefault="00000000" w:rsidRPr="00000000" w14:paraId="0000006E">
            <w:pPr>
              <w:widowControl w:val="0"/>
              <w:spacing w:line="240" w:lineRule="auto"/>
              <w:jc w:val="center"/>
              <w:rPr>
                <w:sz w:val="18"/>
                <w:szCs w:val="18"/>
              </w:rPr>
            </w:pPr>
            <w:r w:rsidDel="00000000" w:rsidR="00000000" w:rsidRPr="00000000">
              <w:rPr>
                <w:sz w:val="18"/>
                <w:szCs w:val="18"/>
                <w:rtl w:val="0"/>
              </w:rPr>
              <w:t xml:space="preserve">Validity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sz w:val="18"/>
                <w:szCs w:val="18"/>
              </w:rPr>
            </w:pPr>
            <w:r w:rsidDel="00000000" w:rsidR="00000000" w:rsidRPr="00000000">
              <w:rPr>
                <w:sz w:val="18"/>
                <w:szCs w:val="18"/>
                <w:rtl w:val="0"/>
              </w:rPr>
              <w:t xml:space="preserve">Identities and relationships</w:t>
            </w:r>
          </w:p>
          <w:p w:rsidR="00000000" w:rsidDel="00000000" w:rsidP="00000000" w:rsidRDefault="00000000" w:rsidRPr="00000000" w14:paraId="00000070">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71">
            <w:pPr>
              <w:widowControl w:val="0"/>
              <w:spacing w:line="240" w:lineRule="auto"/>
              <w:jc w:val="center"/>
              <w:rPr>
                <w:sz w:val="18"/>
                <w:szCs w:val="18"/>
              </w:rPr>
            </w:pPr>
            <w:r w:rsidDel="00000000" w:rsidR="00000000" w:rsidRPr="00000000">
              <w:rPr>
                <w:sz w:val="18"/>
                <w:szCs w:val="18"/>
                <w:rtl w:val="0"/>
              </w:rPr>
              <w:t xml:space="preserve">Exploration:</w:t>
            </w:r>
          </w:p>
          <w:p w:rsidR="00000000" w:rsidDel="00000000" w:rsidP="00000000" w:rsidRDefault="00000000" w:rsidRPr="00000000" w14:paraId="00000072">
            <w:pPr>
              <w:widowControl w:val="0"/>
              <w:spacing w:line="240" w:lineRule="auto"/>
              <w:jc w:val="center"/>
              <w:rPr>
                <w:sz w:val="18"/>
                <w:szCs w:val="18"/>
              </w:rPr>
            </w:pPr>
            <w:r w:rsidDel="00000000" w:rsidR="00000000" w:rsidRPr="00000000">
              <w:rPr>
                <w:sz w:val="18"/>
                <w:szCs w:val="18"/>
                <w:rtl w:val="0"/>
              </w:rPr>
              <w:t xml:space="preserve">School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sz w:val="18"/>
                <w:szCs w:val="18"/>
                <w:highlight w:val="white"/>
              </w:rPr>
            </w:pPr>
            <w:r w:rsidDel="00000000" w:rsidR="00000000" w:rsidRPr="00000000">
              <w:rPr>
                <w:sz w:val="18"/>
                <w:szCs w:val="18"/>
                <w:highlight w:val="white"/>
                <w:rtl w:val="0"/>
              </w:rPr>
              <w:t xml:space="preserve">By simplifying large amounts of information, we can logically draw valid conclusions about our school community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sz w:val="18"/>
                <w:szCs w:val="18"/>
              </w:rPr>
            </w:pPr>
            <w:r w:rsidDel="00000000" w:rsidR="00000000" w:rsidRPr="00000000">
              <w:rPr>
                <w:sz w:val="18"/>
                <w:szCs w:val="18"/>
                <w:rtl w:val="0"/>
              </w:rPr>
              <w:t xml:space="preserve">Using data for a school based service as action</w:t>
            </w:r>
          </w:p>
          <w:p w:rsidR="00000000" w:rsidDel="00000000" w:rsidP="00000000" w:rsidRDefault="00000000" w:rsidRPr="00000000" w14:paraId="00000075">
            <w:pPr>
              <w:widowControl w:val="0"/>
              <w:spacing w:line="240" w:lineRule="auto"/>
              <w:jc w:val="center"/>
              <w:rPr>
                <w:sz w:val="18"/>
                <w:szCs w:val="18"/>
              </w:rPr>
            </w:pPr>
            <w:r w:rsidDel="00000000" w:rsidR="00000000" w:rsidRPr="00000000">
              <w:rPr>
                <w:sz w:val="18"/>
                <w:szCs w:val="18"/>
                <w:rtl w:val="0"/>
              </w:rPr>
              <w:t xml:space="preserve">(C, 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sz w:val="18"/>
                <w:szCs w:val="18"/>
              </w:rPr>
            </w:pPr>
            <w:r w:rsidDel="00000000" w:rsidR="00000000" w:rsidRPr="00000000">
              <w:rPr>
                <w:sz w:val="18"/>
                <w:szCs w:val="18"/>
                <w:rtl w:val="0"/>
              </w:rPr>
              <w:t xml:space="preserve">Research// Information literacy: Collect, record and verify data.</w:t>
            </w:r>
          </w:p>
          <w:p w:rsidR="00000000" w:rsidDel="00000000" w:rsidP="00000000" w:rsidRDefault="00000000" w:rsidRPr="00000000" w14:paraId="00000077">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78">
            <w:pPr>
              <w:widowControl w:val="0"/>
              <w:spacing w:line="240" w:lineRule="auto"/>
              <w:jc w:val="center"/>
              <w:rPr>
                <w:sz w:val="18"/>
                <w:szCs w:val="18"/>
              </w:rPr>
            </w:pPr>
            <w:r w:rsidDel="00000000" w:rsidR="00000000" w:rsidRPr="00000000">
              <w:rPr>
                <w:sz w:val="18"/>
                <w:szCs w:val="18"/>
                <w:rtl w:val="0"/>
              </w:rPr>
              <w:t xml:space="preserve">Research// Information literacy: Access information to be informed and inform others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sz w:val="18"/>
                <w:szCs w:val="18"/>
              </w:rPr>
            </w:pPr>
            <w:r w:rsidDel="00000000" w:rsidR="00000000" w:rsidRPr="00000000">
              <w:rPr>
                <w:sz w:val="18"/>
                <w:szCs w:val="18"/>
                <w:rtl w:val="0"/>
              </w:rPr>
              <w:t xml:space="preserve">Collecting data, classifying data . Mean, median, mode and range from a list, table and grouped data. Limitations and context in statistical enquiry.</w:t>
            </w:r>
          </w:p>
        </w:tc>
      </w:tr>
    </w:tbl>
    <w:p w:rsidR="00000000" w:rsidDel="00000000" w:rsidP="00000000" w:rsidRDefault="00000000" w:rsidRPr="00000000" w14:paraId="0000007A">
      <w:pPr>
        <w:jc w:val="cente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7B">
      <w:pPr>
        <w:jc w:val="center"/>
        <w:rPr>
          <w:sz w:val="18"/>
          <w:szCs w:val="18"/>
        </w:rPr>
      </w:pPr>
      <w:r w:rsidDel="00000000" w:rsidR="00000000" w:rsidRPr="00000000">
        <w:rPr>
          <w:rtl w:val="0"/>
        </w:rPr>
      </w:r>
    </w:p>
    <w:tbl>
      <w:tblPr>
        <w:tblStyle w:val="Table3"/>
        <w:tblW w:w="139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9999999999998"/>
        <w:gridCol w:w="1330.0000000000002"/>
        <w:gridCol w:w="1515"/>
        <w:gridCol w:w="1380"/>
        <w:gridCol w:w="1365"/>
        <w:gridCol w:w="1350"/>
        <w:gridCol w:w="2010"/>
        <w:gridCol w:w="3885"/>
        <w:tblGridChange w:id="0">
          <w:tblGrid>
            <w:gridCol w:w="1099.9999999999998"/>
            <w:gridCol w:w="1330.0000000000002"/>
            <w:gridCol w:w="1515"/>
            <w:gridCol w:w="1380"/>
            <w:gridCol w:w="1365"/>
            <w:gridCol w:w="1350"/>
            <w:gridCol w:w="2010"/>
            <w:gridCol w:w="388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sz w:val="18"/>
                <w:szCs w:val="18"/>
              </w:rPr>
            </w:pPr>
            <w:r w:rsidDel="00000000" w:rsidR="00000000" w:rsidRPr="00000000">
              <w:rPr>
                <w:sz w:val="18"/>
                <w:szCs w:val="18"/>
                <w:rtl w:val="0"/>
              </w:rPr>
              <w:t xml:space="preserve">Unit title</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jc w:val="center"/>
              <w:rPr>
                <w:sz w:val="18"/>
                <w:szCs w:val="18"/>
              </w:rPr>
            </w:pPr>
            <w:r w:rsidDel="00000000" w:rsidR="00000000" w:rsidRPr="00000000">
              <w:rPr>
                <w:sz w:val="18"/>
                <w:szCs w:val="18"/>
                <w:rtl w:val="0"/>
              </w:rPr>
              <w:t xml:space="preserve">MAT2.1</w:t>
            </w:r>
          </w:p>
          <w:p w:rsidR="00000000" w:rsidDel="00000000" w:rsidP="00000000" w:rsidRDefault="00000000" w:rsidRPr="00000000" w14:paraId="00000085">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86">
            <w:pPr>
              <w:widowControl w:val="0"/>
              <w:spacing w:line="240" w:lineRule="auto"/>
              <w:jc w:val="center"/>
              <w:rPr>
                <w:sz w:val="18"/>
                <w:szCs w:val="18"/>
              </w:rPr>
            </w:pPr>
            <w:r w:rsidDel="00000000" w:rsidR="00000000" w:rsidRPr="00000000">
              <w:rPr>
                <w:sz w:val="18"/>
                <w:szCs w:val="18"/>
                <w:rtl w:val="0"/>
              </w:rPr>
              <w:t xml:space="preserve">Back to the future</w:t>
            </w:r>
          </w:p>
        </w:tc>
        <w:tc>
          <w:tcPr>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center"/>
              <w:rPr>
                <w:sz w:val="18"/>
                <w:szCs w:val="18"/>
              </w:rPr>
            </w:pPr>
            <w:r w:rsidDel="00000000" w:rsidR="00000000" w:rsidRPr="00000000">
              <w:rPr>
                <w:sz w:val="18"/>
                <w:szCs w:val="18"/>
                <w:rtl w:val="0"/>
              </w:rPr>
              <w:t xml:space="preserve">Relationships</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240" w:lineRule="auto"/>
              <w:jc w:val="center"/>
              <w:rPr>
                <w:sz w:val="18"/>
                <w:szCs w:val="18"/>
                <w:highlight w:val="white"/>
              </w:rPr>
            </w:pPr>
            <w:r w:rsidDel="00000000" w:rsidR="00000000" w:rsidRPr="00000000">
              <w:rPr>
                <w:sz w:val="18"/>
                <w:szCs w:val="18"/>
                <w:highlight w:val="white"/>
                <w:rtl w:val="0"/>
              </w:rPr>
              <w:t xml:space="preserve">Patterns</w:t>
            </w:r>
          </w:p>
          <w:p w:rsidR="00000000" w:rsidDel="00000000" w:rsidP="00000000" w:rsidRDefault="00000000" w:rsidRPr="00000000" w14:paraId="00000089">
            <w:pPr>
              <w:widowControl w:val="0"/>
              <w:spacing w:line="240" w:lineRule="auto"/>
              <w:jc w:val="center"/>
              <w:rPr>
                <w:sz w:val="18"/>
                <w:szCs w:val="18"/>
              </w:rPr>
            </w:pPr>
            <w:r w:rsidDel="00000000" w:rsidR="00000000" w:rsidRPr="00000000">
              <w:rPr>
                <w:sz w:val="18"/>
                <w:szCs w:val="18"/>
                <w:highlight w:val="white"/>
                <w:rtl w:val="0"/>
              </w:rPr>
              <w:t xml:space="preserve">Generalisation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jc w:val="center"/>
              <w:rPr>
                <w:sz w:val="18"/>
                <w:szCs w:val="18"/>
                <w:highlight w:val="white"/>
              </w:rPr>
            </w:pPr>
            <w:r w:rsidDel="00000000" w:rsidR="00000000" w:rsidRPr="00000000">
              <w:rPr>
                <w:sz w:val="18"/>
                <w:szCs w:val="18"/>
                <w:highlight w:val="white"/>
                <w:rtl w:val="0"/>
              </w:rPr>
              <w:t xml:space="preserve">Globalization and sustainability </w:t>
            </w:r>
          </w:p>
          <w:p w:rsidR="00000000" w:rsidDel="00000000" w:rsidP="00000000" w:rsidRDefault="00000000" w:rsidRPr="00000000" w14:paraId="0000008B">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08C">
            <w:pPr>
              <w:widowControl w:val="0"/>
              <w:spacing w:line="240" w:lineRule="auto"/>
              <w:jc w:val="center"/>
              <w:rPr>
                <w:sz w:val="18"/>
                <w:szCs w:val="18"/>
              </w:rPr>
            </w:pPr>
            <w:r w:rsidDel="00000000" w:rsidR="00000000" w:rsidRPr="00000000">
              <w:rPr>
                <w:sz w:val="18"/>
                <w:szCs w:val="18"/>
                <w:highlight w:val="white"/>
                <w:rtl w:val="0"/>
              </w:rPr>
              <w:t xml:space="preserve">Exploration:  predicting the future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jc w:val="center"/>
              <w:rPr>
                <w:sz w:val="18"/>
                <w:szCs w:val="18"/>
              </w:rPr>
            </w:pPr>
            <w:r w:rsidDel="00000000" w:rsidR="00000000" w:rsidRPr="00000000">
              <w:rPr>
                <w:sz w:val="18"/>
                <w:szCs w:val="18"/>
                <w:highlight w:val="white"/>
                <w:rtl w:val="0"/>
              </w:rPr>
              <w:t xml:space="preserve">Historical patterns and relationships can sometimes be generalised to predict the future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jc w:val="center"/>
              <w:rPr>
                <w:sz w:val="18"/>
                <w:szCs w:val="18"/>
              </w:rPr>
            </w:pPr>
            <w:r w:rsidDel="00000000" w:rsidR="00000000" w:rsidRPr="00000000">
              <w:rPr>
                <w:sz w:val="18"/>
                <w:szCs w:val="18"/>
                <w:rtl w:val="0"/>
              </w:rPr>
              <w:t xml:space="preserve">Predicting visual patterns </w:t>
            </w:r>
          </w:p>
          <w:p w:rsidR="00000000" w:rsidDel="00000000" w:rsidP="00000000" w:rsidRDefault="00000000" w:rsidRPr="00000000" w14:paraId="0000008F">
            <w:pPr>
              <w:widowControl w:val="0"/>
              <w:spacing w:line="240" w:lineRule="auto"/>
              <w:jc w:val="center"/>
              <w:rPr>
                <w:sz w:val="18"/>
                <w:szCs w:val="18"/>
              </w:rPr>
            </w:pPr>
            <w:r w:rsidDel="00000000" w:rsidR="00000000" w:rsidRPr="00000000">
              <w:rPr>
                <w:sz w:val="18"/>
                <w:szCs w:val="18"/>
                <w:rtl w:val="0"/>
              </w:rPr>
              <w:t xml:space="preserve">(B, C)</w:t>
            </w:r>
          </w:p>
          <w:p w:rsidR="00000000" w:rsidDel="00000000" w:rsidP="00000000" w:rsidRDefault="00000000" w:rsidRPr="00000000" w14:paraId="00000090">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91">
            <w:pPr>
              <w:widowControl w:val="0"/>
              <w:spacing w:line="240" w:lineRule="auto"/>
              <w:jc w:val="center"/>
              <w:rPr>
                <w:sz w:val="18"/>
                <w:szCs w:val="18"/>
              </w:rPr>
            </w:pPr>
            <w:r w:rsidDel="00000000" w:rsidR="00000000" w:rsidRPr="00000000">
              <w:rPr>
                <w:sz w:val="18"/>
                <w:szCs w:val="18"/>
                <w:rtl w:val="0"/>
              </w:rPr>
              <w:t xml:space="preserve">End of unit test (A)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2">
            <w:pPr>
              <w:widowControl w:val="0"/>
              <w:jc w:val="center"/>
              <w:rPr>
                <w:sz w:val="18"/>
                <w:szCs w:val="18"/>
              </w:rPr>
            </w:pPr>
            <w:r w:rsidDel="00000000" w:rsidR="00000000" w:rsidRPr="00000000">
              <w:rPr>
                <w:sz w:val="18"/>
                <w:szCs w:val="18"/>
                <w:rtl w:val="0"/>
              </w:rPr>
              <w:t xml:space="preserve">Communication// Communication: Understand and use mathematical notation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3">
            <w:pPr>
              <w:widowControl w:val="0"/>
              <w:jc w:val="center"/>
              <w:rPr>
                <w:sz w:val="18"/>
                <w:szCs w:val="18"/>
              </w:rPr>
            </w:pPr>
            <w:r w:rsidDel="00000000" w:rsidR="00000000" w:rsidRPr="00000000">
              <w:rPr>
                <w:sz w:val="18"/>
                <w:szCs w:val="18"/>
                <w:rtl w:val="0"/>
              </w:rPr>
              <w:t xml:space="preserve">Solving simple equations, forming and solving equations, number sequences using formulae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center"/>
              <w:rPr>
                <w:sz w:val="18"/>
                <w:szCs w:val="18"/>
              </w:rPr>
            </w:pPr>
            <w:r w:rsidDel="00000000" w:rsidR="00000000" w:rsidRPr="00000000">
              <w:rPr>
                <w:sz w:val="18"/>
                <w:szCs w:val="18"/>
                <w:rtl w:val="0"/>
              </w:rPr>
              <w:t xml:space="preserve">MAT2.2</w:t>
            </w:r>
          </w:p>
          <w:p w:rsidR="00000000" w:rsidDel="00000000" w:rsidP="00000000" w:rsidRDefault="00000000" w:rsidRPr="00000000" w14:paraId="00000095">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96">
            <w:pPr>
              <w:widowControl w:val="0"/>
              <w:spacing w:line="240" w:lineRule="auto"/>
              <w:jc w:val="center"/>
              <w:rPr>
                <w:sz w:val="18"/>
                <w:szCs w:val="18"/>
              </w:rPr>
            </w:pPr>
            <w:r w:rsidDel="00000000" w:rsidR="00000000" w:rsidRPr="00000000">
              <w:rPr>
                <w:sz w:val="18"/>
                <w:szCs w:val="18"/>
                <w:rtl w:val="0"/>
              </w:rPr>
              <w:t xml:space="preserve">Grand Designs</w:t>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center"/>
              <w:rPr>
                <w:sz w:val="18"/>
                <w:szCs w:val="18"/>
              </w:rPr>
            </w:pPr>
            <w:r w:rsidDel="00000000" w:rsidR="00000000" w:rsidRPr="00000000">
              <w:rPr>
                <w:sz w:val="18"/>
                <w:szCs w:val="18"/>
                <w:rtl w:val="0"/>
              </w:rPr>
              <w:t xml:space="preserve">Form</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center"/>
              <w:rPr>
                <w:sz w:val="18"/>
                <w:szCs w:val="18"/>
                <w:highlight w:val="white"/>
              </w:rPr>
            </w:pPr>
            <w:r w:rsidDel="00000000" w:rsidR="00000000" w:rsidRPr="00000000">
              <w:rPr>
                <w:sz w:val="18"/>
                <w:szCs w:val="18"/>
                <w:highlight w:val="white"/>
                <w:rtl w:val="0"/>
              </w:rPr>
              <w:t xml:space="preserve">Approximation</w:t>
            </w:r>
          </w:p>
          <w:p w:rsidR="00000000" w:rsidDel="00000000" w:rsidP="00000000" w:rsidRDefault="00000000" w:rsidRPr="00000000" w14:paraId="00000099">
            <w:pPr>
              <w:widowControl w:val="0"/>
              <w:spacing w:line="240" w:lineRule="auto"/>
              <w:jc w:val="center"/>
              <w:rPr>
                <w:sz w:val="18"/>
                <w:szCs w:val="18"/>
              </w:rPr>
            </w:pPr>
            <w:r w:rsidDel="00000000" w:rsidR="00000000" w:rsidRPr="00000000">
              <w:rPr>
                <w:sz w:val="18"/>
                <w:szCs w:val="18"/>
                <w:highlight w:val="white"/>
                <w:rtl w:val="0"/>
              </w:rPr>
              <w:t xml:space="preserve">Space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center"/>
              <w:rPr>
                <w:sz w:val="18"/>
                <w:szCs w:val="18"/>
                <w:highlight w:val="white"/>
              </w:rPr>
            </w:pPr>
            <w:r w:rsidDel="00000000" w:rsidR="00000000" w:rsidRPr="00000000">
              <w:rPr>
                <w:sz w:val="18"/>
                <w:szCs w:val="18"/>
                <w:highlight w:val="white"/>
                <w:rtl w:val="0"/>
              </w:rPr>
              <w:t xml:space="preserve">Personal and cultural expression </w:t>
            </w:r>
          </w:p>
          <w:p w:rsidR="00000000" w:rsidDel="00000000" w:rsidP="00000000" w:rsidRDefault="00000000" w:rsidRPr="00000000" w14:paraId="0000009B">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09C">
            <w:pPr>
              <w:widowControl w:val="0"/>
              <w:spacing w:line="240" w:lineRule="auto"/>
              <w:jc w:val="center"/>
              <w:rPr>
                <w:sz w:val="18"/>
                <w:szCs w:val="18"/>
              </w:rPr>
            </w:pPr>
            <w:r w:rsidDel="00000000" w:rsidR="00000000" w:rsidRPr="00000000">
              <w:rPr>
                <w:sz w:val="18"/>
                <w:szCs w:val="18"/>
                <w:highlight w:val="white"/>
                <w:rtl w:val="0"/>
              </w:rPr>
              <w:t xml:space="preserve">Exploration: curated creations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D">
            <w:pPr>
              <w:widowControl w:val="0"/>
              <w:jc w:val="center"/>
              <w:rPr>
                <w:sz w:val="18"/>
                <w:szCs w:val="18"/>
              </w:rPr>
            </w:pPr>
            <w:r w:rsidDel="00000000" w:rsidR="00000000" w:rsidRPr="00000000">
              <w:rPr>
                <w:sz w:val="18"/>
                <w:szCs w:val="18"/>
                <w:rtl w:val="0"/>
              </w:rPr>
              <w:t xml:space="preserve">Approximations of space can allow curated creations to form</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9F">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A0">
            <w:pPr>
              <w:widowControl w:val="0"/>
              <w:spacing w:line="240" w:lineRule="auto"/>
              <w:jc w:val="center"/>
              <w:rPr>
                <w:sz w:val="18"/>
                <w:szCs w:val="18"/>
              </w:rPr>
            </w:pPr>
            <w:r w:rsidDel="00000000" w:rsidR="00000000" w:rsidRPr="00000000">
              <w:rPr>
                <w:sz w:val="18"/>
                <w:szCs w:val="18"/>
                <w:rtl w:val="0"/>
              </w:rPr>
              <w:t xml:space="preserve">Beauty in art with pi and phi (C, 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1">
            <w:pPr>
              <w:widowControl w:val="0"/>
              <w:jc w:val="center"/>
              <w:rPr>
                <w:sz w:val="18"/>
                <w:szCs w:val="18"/>
              </w:rPr>
            </w:pPr>
            <w:r w:rsidDel="00000000" w:rsidR="00000000" w:rsidRPr="00000000">
              <w:rPr>
                <w:sz w:val="18"/>
                <w:szCs w:val="18"/>
                <w:rtl w:val="0"/>
              </w:rPr>
              <w:t xml:space="preserve">Thinking//Creative thinking: Create original works and ideas; use existing works and ideas in new ways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2">
            <w:pPr>
              <w:widowControl w:val="0"/>
              <w:jc w:val="center"/>
              <w:rPr>
                <w:sz w:val="18"/>
                <w:szCs w:val="18"/>
              </w:rPr>
            </w:pPr>
            <w:r w:rsidDel="00000000" w:rsidR="00000000" w:rsidRPr="00000000">
              <w:rPr>
                <w:sz w:val="18"/>
                <w:szCs w:val="18"/>
                <w:rtl w:val="0"/>
              </w:rPr>
              <w:t xml:space="preserve">Perimeter (circumference), area, metric conversions, ratio and scale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center"/>
              <w:rPr>
                <w:sz w:val="18"/>
                <w:szCs w:val="18"/>
              </w:rPr>
            </w:pPr>
            <w:r w:rsidDel="00000000" w:rsidR="00000000" w:rsidRPr="00000000">
              <w:rPr>
                <w:sz w:val="18"/>
                <w:szCs w:val="18"/>
                <w:rtl w:val="0"/>
              </w:rPr>
              <w:t xml:space="preserve">MAT2.3</w:t>
            </w:r>
          </w:p>
          <w:p w:rsidR="00000000" w:rsidDel="00000000" w:rsidP="00000000" w:rsidRDefault="00000000" w:rsidRPr="00000000" w14:paraId="000000A4">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A5">
            <w:pPr>
              <w:widowControl w:val="0"/>
              <w:spacing w:line="240" w:lineRule="auto"/>
              <w:jc w:val="center"/>
              <w:rPr>
                <w:sz w:val="18"/>
                <w:szCs w:val="18"/>
              </w:rPr>
            </w:pPr>
            <w:r w:rsidDel="00000000" w:rsidR="00000000" w:rsidRPr="00000000">
              <w:rPr>
                <w:sz w:val="18"/>
                <w:szCs w:val="18"/>
                <w:rtl w:val="0"/>
              </w:rPr>
              <w:t xml:space="preserve">Luck of the draw</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center"/>
              <w:rPr>
                <w:sz w:val="18"/>
                <w:szCs w:val="18"/>
              </w:rPr>
            </w:pPr>
            <w:r w:rsidDel="00000000" w:rsidR="00000000" w:rsidRPr="00000000">
              <w:rPr>
                <w:sz w:val="18"/>
                <w:szCs w:val="18"/>
                <w:rtl w:val="0"/>
              </w:rPr>
              <w:t xml:space="preserve">Logic</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center"/>
              <w:rPr>
                <w:sz w:val="18"/>
                <w:szCs w:val="18"/>
                <w:highlight w:val="white"/>
              </w:rPr>
            </w:pPr>
            <w:r w:rsidDel="00000000" w:rsidR="00000000" w:rsidRPr="00000000">
              <w:rPr>
                <w:sz w:val="18"/>
                <w:szCs w:val="18"/>
                <w:highlight w:val="white"/>
                <w:rtl w:val="0"/>
              </w:rPr>
              <w:t xml:space="preserve">Validity</w:t>
            </w:r>
          </w:p>
          <w:p w:rsidR="00000000" w:rsidDel="00000000" w:rsidP="00000000" w:rsidRDefault="00000000" w:rsidRPr="00000000" w14:paraId="000000A8">
            <w:pPr>
              <w:widowControl w:val="0"/>
              <w:spacing w:line="240" w:lineRule="auto"/>
              <w:jc w:val="center"/>
              <w:rPr>
                <w:sz w:val="18"/>
                <w:szCs w:val="18"/>
              </w:rPr>
            </w:pPr>
            <w:r w:rsidDel="00000000" w:rsidR="00000000" w:rsidRPr="00000000">
              <w:rPr>
                <w:sz w:val="18"/>
                <w:szCs w:val="18"/>
                <w:highlight w:val="white"/>
                <w:rtl w:val="0"/>
              </w:rPr>
              <w:t xml:space="preserve">Change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center"/>
              <w:rPr>
                <w:sz w:val="18"/>
                <w:szCs w:val="18"/>
                <w:highlight w:val="white"/>
              </w:rPr>
            </w:pPr>
            <w:r w:rsidDel="00000000" w:rsidR="00000000" w:rsidRPr="00000000">
              <w:rPr>
                <w:sz w:val="18"/>
                <w:szCs w:val="18"/>
                <w:highlight w:val="white"/>
                <w:rtl w:val="0"/>
              </w:rPr>
              <w:t xml:space="preserve">Fairness and development</w:t>
            </w:r>
          </w:p>
          <w:p w:rsidR="00000000" w:rsidDel="00000000" w:rsidP="00000000" w:rsidRDefault="00000000" w:rsidRPr="00000000" w14:paraId="000000AA">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0AB">
            <w:pPr>
              <w:widowControl w:val="0"/>
              <w:spacing w:line="240" w:lineRule="auto"/>
              <w:jc w:val="center"/>
              <w:rPr>
                <w:sz w:val="18"/>
                <w:szCs w:val="18"/>
              </w:rPr>
            </w:pPr>
            <w:r w:rsidDel="00000000" w:rsidR="00000000" w:rsidRPr="00000000">
              <w:rPr>
                <w:sz w:val="18"/>
                <w:szCs w:val="18"/>
                <w:highlight w:val="white"/>
                <w:rtl w:val="0"/>
              </w:rPr>
              <w:t xml:space="preserve">Exploration: unfair games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C">
            <w:pPr>
              <w:widowControl w:val="0"/>
              <w:jc w:val="center"/>
              <w:rPr>
                <w:sz w:val="18"/>
                <w:szCs w:val="18"/>
              </w:rPr>
            </w:pPr>
            <w:r w:rsidDel="00000000" w:rsidR="00000000" w:rsidRPr="00000000">
              <w:rPr>
                <w:sz w:val="18"/>
                <w:szCs w:val="18"/>
                <w:rtl w:val="0"/>
              </w:rPr>
              <w:t xml:space="preserve">Identifying the valid outcomes of games allows players to make logical changes</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0AE">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AF">
            <w:pPr>
              <w:widowControl w:val="0"/>
              <w:spacing w:line="240" w:lineRule="auto"/>
              <w:jc w:val="center"/>
              <w:rPr>
                <w:sz w:val="18"/>
                <w:szCs w:val="18"/>
              </w:rPr>
            </w:pPr>
            <w:r w:rsidDel="00000000" w:rsidR="00000000" w:rsidRPr="00000000">
              <w:rPr>
                <w:sz w:val="18"/>
                <w:szCs w:val="18"/>
                <w:rtl w:val="0"/>
              </w:rPr>
              <w:t xml:space="preserve">Making games fair (B)</w:t>
            </w:r>
          </w:p>
          <w:p w:rsidR="00000000" w:rsidDel="00000000" w:rsidP="00000000" w:rsidRDefault="00000000" w:rsidRPr="00000000" w14:paraId="000000B0">
            <w:pPr>
              <w:widowControl w:val="0"/>
              <w:spacing w:line="240" w:lineRule="auto"/>
              <w:jc w:val="center"/>
              <w:rPr>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B1">
            <w:pPr>
              <w:widowControl w:val="0"/>
              <w:jc w:val="center"/>
              <w:rPr>
                <w:sz w:val="18"/>
                <w:szCs w:val="18"/>
              </w:rPr>
            </w:pPr>
            <w:r w:rsidDel="00000000" w:rsidR="00000000" w:rsidRPr="00000000">
              <w:rPr>
                <w:sz w:val="18"/>
                <w:szCs w:val="18"/>
                <w:rtl w:val="0"/>
              </w:rPr>
              <w:t xml:space="preserve">Self-management// Affective: Practise “failing well”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B2">
            <w:pPr>
              <w:widowControl w:val="0"/>
              <w:jc w:val="center"/>
              <w:rPr>
                <w:sz w:val="18"/>
                <w:szCs w:val="18"/>
              </w:rPr>
            </w:pPr>
            <w:r w:rsidDel="00000000" w:rsidR="00000000" w:rsidRPr="00000000">
              <w:rPr>
                <w:sz w:val="18"/>
                <w:szCs w:val="18"/>
                <w:rtl w:val="0"/>
              </w:rPr>
              <w:t xml:space="preserve">Qualitative handling of probability, probability of simple events, sample spaces, probability scale, theoretical probability and experimental probability</w:t>
            </w:r>
          </w:p>
        </w:tc>
      </w:tr>
    </w:tbl>
    <w:p w:rsidR="00000000" w:rsidDel="00000000" w:rsidP="00000000" w:rsidRDefault="00000000" w:rsidRPr="00000000" w14:paraId="000000B3">
      <w:pPr>
        <w:jc w:val="center"/>
        <w:rPr>
          <w:sz w:val="18"/>
          <w:szCs w:val="18"/>
        </w:rPr>
      </w:pPr>
      <w:r w:rsidDel="00000000" w:rsidR="00000000" w:rsidRPr="00000000">
        <w:rPr>
          <w:rtl w:val="0"/>
        </w:rPr>
      </w:r>
    </w:p>
    <w:p w:rsidR="00000000" w:rsidDel="00000000" w:rsidP="00000000" w:rsidRDefault="00000000" w:rsidRPr="00000000" w14:paraId="000000B4">
      <w:pPr>
        <w:jc w:val="cente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B5">
      <w:pPr>
        <w:jc w:val="center"/>
        <w:rPr>
          <w:sz w:val="18"/>
          <w:szCs w:val="18"/>
        </w:rPr>
      </w:pPr>
      <w:r w:rsidDel="00000000" w:rsidR="00000000" w:rsidRPr="00000000">
        <w:rPr>
          <w:rtl w:val="0"/>
        </w:rPr>
      </w:r>
    </w:p>
    <w:tbl>
      <w:tblPr>
        <w:tblStyle w:val="Table4"/>
        <w:tblW w:w="139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9.9999999999998"/>
        <w:gridCol w:w="1330.0000000000002"/>
        <w:gridCol w:w="1515"/>
        <w:gridCol w:w="1380"/>
        <w:gridCol w:w="1290"/>
        <w:gridCol w:w="1485"/>
        <w:gridCol w:w="1950"/>
        <w:gridCol w:w="3885"/>
        <w:tblGridChange w:id="0">
          <w:tblGrid>
            <w:gridCol w:w="1099.9999999999998"/>
            <w:gridCol w:w="1330.0000000000002"/>
            <w:gridCol w:w="1515"/>
            <w:gridCol w:w="1380"/>
            <w:gridCol w:w="1290"/>
            <w:gridCol w:w="1485"/>
            <w:gridCol w:w="1950"/>
            <w:gridCol w:w="388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sz w:val="18"/>
                <w:szCs w:val="18"/>
              </w:rPr>
            </w:pPr>
            <w:r w:rsidDel="00000000" w:rsidR="00000000" w:rsidRPr="00000000">
              <w:rPr>
                <w:sz w:val="18"/>
                <w:szCs w:val="18"/>
                <w:rtl w:val="0"/>
              </w:rPr>
              <w:t xml:space="preserve">Unit title</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center"/>
              <w:rPr>
                <w:sz w:val="18"/>
                <w:szCs w:val="18"/>
              </w:rPr>
            </w:pPr>
            <w:r w:rsidDel="00000000" w:rsidR="00000000" w:rsidRPr="00000000">
              <w:rPr>
                <w:sz w:val="18"/>
                <w:szCs w:val="18"/>
                <w:rtl w:val="0"/>
              </w:rPr>
              <w:t xml:space="preserve">MAT2.4</w:t>
            </w:r>
          </w:p>
          <w:p w:rsidR="00000000" w:rsidDel="00000000" w:rsidP="00000000" w:rsidRDefault="00000000" w:rsidRPr="00000000" w14:paraId="000000BF">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C0">
            <w:pPr>
              <w:widowControl w:val="0"/>
              <w:spacing w:line="240" w:lineRule="auto"/>
              <w:jc w:val="center"/>
              <w:rPr>
                <w:sz w:val="18"/>
                <w:szCs w:val="18"/>
              </w:rPr>
            </w:pPr>
            <w:r w:rsidDel="00000000" w:rsidR="00000000" w:rsidRPr="00000000">
              <w:rPr>
                <w:sz w:val="18"/>
                <w:szCs w:val="18"/>
                <w:rtl w:val="0"/>
              </w:rPr>
              <w:t xml:space="preserve">In it for the long run</w:t>
            </w:r>
          </w:p>
        </w:tc>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center"/>
              <w:rPr>
                <w:sz w:val="18"/>
                <w:szCs w:val="18"/>
              </w:rPr>
            </w:pPr>
            <w:r w:rsidDel="00000000" w:rsidR="00000000" w:rsidRPr="00000000">
              <w:rPr>
                <w:sz w:val="18"/>
                <w:szCs w:val="18"/>
                <w:rtl w:val="0"/>
              </w:rPr>
              <w:t xml:space="preserve">Relationships</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center"/>
              <w:rPr>
                <w:sz w:val="18"/>
                <w:szCs w:val="18"/>
                <w:highlight w:val="white"/>
              </w:rPr>
            </w:pPr>
            <w:r w:rsidDel="00000000" w:rsidR="00000000" w:rsidRPr="00000000">
              <w:rPr>
                <w:sz w:val="18"/>
                <w:szCs w:val="18"/>
                <w:highlight w:val="white"/>
                <w:rtl w:val="0"/>
              </w:rPr>
              <w:t xml:space="preserve">Quantity </w:t>
            </w:r>
          </w:p>
          <w:p w:rsidR="00000000" w:rsidDel="00000000" w:rsidP="00000000" w:rsidRDefault="00000000" w:rsidRPr="00000000" w14:paraId="000000C3">
            <w:pPr>
              <w:widowControl w:val="0"/>
              <w:spacing w:line="240" w:lineRule="auto"/>
              <w:jc w:val="center"/>
              <w:rPr>
                <w:sz w:val="18"/>
                <w:szCs w:val="18"/>
              </w:rPr>
            </w:pPr>
            <w:r w:rsidDel="00000000" w:rsidR="00000000" w:rsidRPr="00000000">
              <w:rPr>
                <w:sz w:val="18"/>
                <w:szCs w:val="18"/>
                <w:highlight w:val="white"/>
                <w:rtl w:val="0"/>
              </w:rPr>
              <w:t xml:space="preserve">Models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center"/>
              <w:rPr>
                <w:sz w:val="18"/>
                <w:szCs w:val="18"/>
                <w:highlight w:val="white"/>
              </w:rPr>
            </w:pPr>
            <w:r w:rsidDel="00000000" w:rsidR="00000000" w:rsidRPr="00000000">
              <w:rPr>
                <w:sz w:val="18"/>
                <w:szCs w:val="18"/>
                <w:highlight w:val="white"/>
                <w:rtl w:val="0"/>
              </w:rPr>
              <w:t xml:space="preserve">Orientation in space and time  </w:t>
            </w:r>
          </w:p>
          <w:p w:rsidR="00000000" w:rsidDel="00000000" w:rsidP="00000000" w:rsidRDefault="00000000" w:rsidRPr="00000000" w14:paraId="000000C5">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0C6">
            <w:pPr>
              <w:widowControl w:val="0"/>
              <w:spacing w:line="240" w:lineRule="auto"/>
              <w:jc w:val="center"/>
              <w:rPr>
                <w:sz w:val="18"/>
                <w:szCs w:val="18"/>
              </w:rPr>
            </w:pPr>
            <w:r w:rsidDel="00000000" w:rsidR="00000000" w:rsidRPr="00000000">
              <w:rPr>
                <w:sz w:val="18"/>
                <w:szCs w:val="18"/>
                <w:highlight w:val="white"/>
                <w:rtl w:val="0"/>
              </w:rPr>
              <w:t xml:space="preserve">Exploration: travel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C7">
            <w:pPr>
              <w:widowControl w:val="0"/>
              <w:jc w:val="center"/>
              <w:rPr>
                <w:sz w:val="18"/>
                <w:szCs w:val="18"/>
              </w:rPr>
            </w:pPr>
            <w:r w:rsidDel="00000000" w:rsidR="00000000" w:rsidRPr="00000000">
              <w:rPr>
                <w:sz w:val="18"/>
                <w:szCs w:val="18"/>
                <w:rtl w:val="0"/>
              </w:rPr>
              <w:t xml:space="preserve">Modelling the relationship between quantities can reveal an insight into our journeys</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center"/>
              <w:rPr>
                <w:sz w:val="18"/>
                <w:szCs w:val="18"/>
              </w:rPr>
            </w:pPr>
            <w:r w:rsidDel="00000000" w:rsidR="00000000" w:rsidRPr="00000000">
              <w:rPr>
                <w:sz w:val="18"/>
                <w:szCs w:val="18"/>
                <w:rtl w:val="0"/>
              </w:rPr>
              <w:t xml:space="preserve">Graphing races</w:t>
            </w:r>
          </w:p>
          <w:p w:rsidR="00000000" w:rsidDel="00000000" w:rsidP="00000000" w:rsidRDefault="00000000" w:rsidRPr="00000000" w14:paraId="000000C9">
            <w:pPr>
              <w:widowControl w:val="0"/>
              <w:spacing w:line="240" w:lineRule="auto"/>
              <w:jc w:val="center"/>
              <w:rPr>
                <w:sz w:val="18"/>
                <w:szCs w:val="18"/>
              </w:rPr>
            </w:pPr>
            <w:r w:rsidDel="00000000" w:rsidR="00000000" w:rsidRPr="00000000">
              <w:rPr>
                <w:sz w:val="18"/>
                <w:szCs w:val="18"/>
                <w:rtl w:val="0"/>
              </w:rPr>
              <w:t xml:space="preserve">(C, D)</w:t>
            </w:r>
          </w:p>
          <w:p w:rsidR="00000000" w:rsidDel="00000000" w:rsidP="00000000" w:rsidRDefault="00000000" w:rsidRPr="00000000" w14:paraId="000000CA">
            <w:pPr>
              <w:widowControl w:val="0"/>
              <w:spacing w:line="240" w:lineRule="auto"/>
              <w:jc w:val="center"/>
              <w:rPr>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CB">
            <w:pPr>
              <w:widowControl w:val="0"/>
              <w:jc w:val="center"/>
              <w:rPr>
                <w:sz w:val="18"/>
                <w:szCs w:val="18"/>
              </w:rPr>
            </w:pPr>
            <w:r w:rsidDel="00000000" w:rsidR="00000000" w:rsidRPr="00000000">
              <w:rPr>
                <w:sz w:val="18"/>
                <w:szCs w:val="18"/>
                <w:rtl w:val="0"/>
              </w:rPr>
              <w:t xml:space="preserve">Research// Media literacy: Locate, organize, analyse, evaluate, synthesize and ethically use information from a variety of sources and media</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CC">
            <w:pPr>
              <w:widowControl w:val="0"/>
              <w:jc w:val="center"/>
              <w:rPr>
                <w:sz w:val="18"/>
                <w:szCs w:val="18"/>
              </w:rPr>
            </w:pPr>
            <w:r w:rsidDel="00000000" w:rsidR="00000000" w:rsidRPr="00000000">
              <w:rPr>
                <w:sz w:val="18"/>
                <w:szCs w:val="18"/>
                <w:rtl w:val="0"/>
              </w:rPr>
              <w:t xml:space="preserve">Graphing lines from table of values, coordinates, timetables, timezones, distance, speed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center"/>
              <w:rPr>
                <w:sz w:val="18"/>
                <w:szCs w:val="18"/>
              </w:rPr>
            </w:pPr>
            <w:r w:rsidDel="00000000" w:rsidR="00000000" w:rsidRPr="00000000">
              <w:rPr>
                <w:sz w:val="18"/>
                <w:szCs w:val="18"/>
                <w:rtl w:val="0"/>
              </w:rPr>
              <w:t xml:space="preserve">MAT2.5</w:t>
            </w:r>
          </w:p>
          <w:p w:rsidR="00000000" w:rsidDel="00000000" w:rsidP="00000000" w:rsidRDefault="00000000" w:rsidRPr="00000000" w14:paraId="000000CE">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CF">
            <w:pPr>
              <w:widowControl w:val="0"/>
              <w:spacing w:line="240" w:lineRule="auto"/>
              <w:jc w:val="center"/>
              <w:rPr>
                <w:sz w:val="18"/>
                <w:szCs w:val="18"/>
              </w:rPr>
            </w:pPr>
            <w:r w:rsidDel="00000000" w:rsidR="00000000" w:rsidRPr="00000000">
              <w:rPr>
                <w:sz w:val="18"/>
                <w:szCs w:val="18"/>
                <w:rtl w:val="0"/>
              </w:rPr>
              <w:t xml:space="preserve">Shape shifters</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center"/>
              <w:rPr>
                <w:sz w:val="18"/>
                <w:szCs w:val="18"/>
              </w:rPr>
            </w:pPr>
            <w:r w:rsidDel="00000000" w:rsidR="00000000" w:rsidRPr="00000000">
              <w:rPr>
                <w:sz w:val="18"/>
                <w:szCs w:val="18"/>
                <w:rtl w:val="0"/>
              </w:rPr>
              <w:t xml:space="preserve">Form</w:t>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center"/>
              <w:rPr>
                <w:sz w:val="18"/>
                <w:szCs w:val="18"/>
              </w:rPr>
            </w:pPr>
            <w:r w:rsidDel="00000000" w:rsidR="00000000" w:rsidRPr="00000000">
              <w:rPr>
                <w:sz w:val="18"/>
                <w:szCs w:val="18"/>
                <w:highlight w:val="white"/>
                <w:rtl w:val="0"/>
              </w:rPr>
              <w:t xml:space="preserve">Space Representation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center"/>
              <w:rPr>
                <w:sz w:val="18"/>
                <w:szCs w:val="18"/>
                <w:highlight w:val="white"/>
              </w:rPr>
            </w:pPr>
            <w:r w:rsidDel="00000000" w:rsidR="00000000" w:rsidRPr="00000000">
              <w:rPr>
                <w:sz w:val="18"/>
                <w:szCs w:val="18"/>
                <w:highlight w:val="white"/>
                <w:rtl w:val="0"/>
              </w:rPr>
              <w:t xml:space="preserve">Scientific and technical innovation </w:t>
            </w:r>
          </w:p>
          <w:p w:rsidR="00000000" w:rsidDel="00000000" w:rsidP="00000000" w:rsidRDefault="00000000" w:rsidRPr="00000000" w14:paraId="000000D3">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0D4">
            <w:pPr>
              <w:widowControl w:val="0"/>
              <w:spacing w:line="240" w:lineRule="auto"/>
              <w:jc w:val="center"/>
              <w:rPr>
                <w:sz w:val="18"/>
                <w:szCs w:val="18"/>
              </w:rPr>
            </w:pPr>
            <w:r w:rsidDel="00000000" w:rsidR="00000000" w:rsidRPr="00000000">
              <w:rPr>
                <w:sz w:val="18"/>
                <w:szCs w:val="18"/>
                <w:highlight w:val="white"/>
                <w:rtl w:val="0"/>
              </w:rPr>
              <w:t xml:space="preserve">Exploration: redesigning landscapes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D5">
            <w:pPr>
              <w:widowControl w:val="0"/>
              <w:jc w:val="center"/>
              <w:rPr>
                <w:sz w:val="18"/>
                <w:szCs w:val="18"/>
              </w:rPr>
            </w:pPr>
            <w:r w:rsidDel="00000000" w:rsidR="00000000" w:rsidRPr="00000000">
              <w:rPr>
                <w:sz w:val="18"/>
                <w:szCs w:val="18"/>
                <w:rtl w:val="0"/>
              </w:rPr>
              <w:t xml:space="preserve">Final designs can form by visually representing the different ways a space can be used</w:t>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center"/>
              <w:rPr>
                <w:sz w:val="18"/>
                <w:szCs w:val="18"/>
              </w:rPr>
            </w:pPr>
            <w:r w:rsidDel="00000000" w:rsidR="00000000" w:rsidRPr="00000000">
              <w:rPr>
                <w:sz w:val="18"/>
                <w:szCs w:val="18"/>
                <w:rtl w:val="0"/>
              </w:rPr>
              <w:t xml:space="preserve">Investigating identical transformations (B, C)</w:t>
            </w:r>
          </w:p>
          <w:p w:rsidR="00000000" w:rsidDel="00000000" w:rsidP="00000000" w:rsidRDefault="00000000" w:rsidRPr="00000000" w14:paraId="000000D7">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D8">
            <w:pPr>
              <w:widowControl w:val="0"/>
              <w:spacing w:line="240" w:lineRule="auto"/>
              <w:jc w:val="center"/>
              <w:rPr>
                <w:sz w:val="18"/>
                <w:szCs w:val="18"/>
              </w:rPr>
            </w:pPr>
            <w:r w:rsidDel="00000000" w:rsidR="00000000" w:rsidRPr="00000000">
              <w:rPr>
                <w:sz w:val="18"/>
                <w:szCs w:val="18"/>
                <w:rtl w:val="0"/>
              </w:rPr>
              <w:t xml:space="preserve">End of unit test (A)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D9">
            <w:pPr>
              <w:widowControl w:val="0"/>
              <w:jc w:val="center"/>
              <w:rPr>
                <w:sz w:val="18"/>
                <w:szCs w:val="18"/>
              </w:rPr>
            </w:pPr>
            <w:r w:rsidDel="00000000" w:rsidR="00000000" w:rsidRPr="00000000">
              <w:rPr>
                <w:sz w:val="18"/>
                <w:szCs w:val="18"/>
                <w:rtl w:val="0"/>
              </w:rPr>
              <w:t xml:space="preserve">Social//Collaboration: Listen actively to other perspectives and ideas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DA">
            <w:pPr>
              <w:widowControl w:val="0"/>
              <w:jc w:val="center"/>
              <w:rPr>
                <w:sz w:val="18"/>
                <w:szCs w:val="18"/>
              </w:rPr>
            </w:pPr>
            <w:r w:rsidDel="00000000" w:rsidR="00000000" w:rsidRPr="00000000">
              <w:rPr>
                <w:sz w:val="18"/>
                <w:szCs w:val="18"/>
                <w:rtl w:val="0"/>
              </w:rPr>
              <w:t xml:space="preserve">Symmetry and reflection, movement on a plane - isometric transformations, enlargements, rotation around a given point enlargement by a rational factor, identical representation of transformations</w:t>
            </w:r>
          </w:p>
        </w:tc>
      </w:tr>
    </w:tbl>
    <w:p w:rsidR="00000000" w:rsidDel="00000000" w:rsidP="00000000" w:rsidRDefault="00000000" w:rsidRPr="00000000" w14:paraId="000000DB">
      <w:pPr>
        <w:jc w:val="cente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DC">
      <w:pPr>
        <w:jc w:val="center"/>
        <w:rPr>
          <w:sz w:val="18"/>
          <w:szCs w:val="18"/>
        </w:rPr>
      </w:pPr>
      <w:r w:rsidDel="00000000" w:rsidR="00000000" w:rsidRPr="00000000">
        <w:rPr>
          <w:rtl w:val="0"/>
        </w:rPr>
      </w:r>
    </w:p>
    <w:tbl>
      <w:tblPr>
        <w:tblStyle w:val="Table5"/>
        <w:tblW w:w="139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1065"/>
        <w:gridCol w:w="1475.0000000000005"/>
        <w:gridCol w:w="1575"/>
        <w:gridCol w:w="1410"/>
        <w:gridCol w:w="1405.0000000000011"/>
        <w:gridCol w:w="1834.9999999999989"/>
        <w:gridCol w:w="3855"/>
        <w:tblGridChange w:id="0">
          <w:tblGrid>
            <w:gridCol w:w="1320"/>
            <w:gridCol w:w="1065"/>
            <w:gridCol w:w="1475.0000000000005"/>
            <w:gridCol w:w="1575"/>
            <w:gridCol w:w="1410"/>
            <w:gridCol w:w="1405.0000000000011"/>
            <w:gridCol w:w="1834.9999999999989"/>
            <w:gridCol w:w="385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sz w:val="18"/>
                <w:szCs w:val="18"/>
              </w:rPr>
            </w:pPr>
            <w:r w:rsidDel="00000000" w:rsidR="00000000" w:rsidRPr="00000000">
              <w:rPr>
                <w:sz w:val="18"/>
                <w:szCs w:val="18"/>
                <w:rtl w:val="0"/>
              </w:rPr>
              <w:t xml:space="preserve">Unit title</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center"/>
              <w:rPr>
                <w:sz w:val="18"/>
                <w:szCs w:val="18"/>
              </w:rPr>
            </w:pPr>
            <w:r w:rsidDel="00000000" w:rsidR="00000000" w:rsidRPr="00000000">
              <w:rPr>
                <w:sz w:val="18"/>
                <w:szCs w:val="18"/>
                <w:rtl w:val="0"/>
              </w:rPr>
              <w:t xml:space="preserve">MAT3.1</w:t>
            </w:r>
          </w:p>
          <w:p w:rsidR="00000000" w:rsidDel="00000000" w:rsidP="00000000" w:rsidRDefault="00000000" w:rsidRPr="00000000" w14:paraId="000000E6">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E7">
            <w:pPr>
              <w:widowControl w:val="0"/>
              <w:spacing w:line="240" w:lineRule="auto"/>
              <w:jc w:val="center"/>
              <w:rPr>
                <w:sz w:val="18"/>
                <w:szCs w:val="18"/>
              </w:rPr>
            </w:pPr>
            <w:r w:rsidDel="00000000" w:rsidR="00000000" w:rsidRPr="00000000">
              <w:rPr>
                <w:sz w:val="18"/>
                <w:szCs w:val="18"/>
                <w:rtl w:val="0"/>
              </w:rPr>
              <w:t xml:space="preserve">Information in formation</w:t>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center"/>
              <w:rPr>
                <w:sz w:val="18"/>
                <w:szCs w:val="18"/>
              </w:rPr>
            </w:pPr>
            <w:r w:rsidDel="00000000" w:rsidR="00000000" w:rsidRPr="00000000">
              <w:rPr>
                <w:sz w:val="18"/>
                <w:szCs w:val="18"/>
                <w:rtl w:val="0"/>
              </w:rPr>
              <w:t xml:space="preserve">Form</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center"/>
              <w:rPr>
                <w:sz w:val="18"/>
                <w:szCs w:val="18"/>
              </w:rPr>
            </w:pPr>
            <w:r w:rsidDel="00000000" w:rsidR="00000000" w:rsidRPr="00000000">
              <w:rPr>
                <w:sz w:val="18"/>
                <w:szCs w:val="18"/>
                <w:rtl w:val="0"/>
              </w:rPr>
              <w:t xml:space="preserve">Quantity</w:t>
            </w:r>
          </w:p>
          <w:p w:rsidR="00000000" w:rsidDel="00000000" w:rsidP="00000000" w:rsidRDefault="00000000" w:rsidRPr="00000000" w14:paraId="000000EA">
            <w:pPr>
              <w:widowControl w:val="0"/>
              <w:spacing w:line="240" w:lineRule="auto"/>
              <w:jc w:val="center"/>
              <w:rPr>
                <w:sz w:val="18"/>
                <w:szCs w:val="18"/>
              </w:rPr>
            </w:pPr>
            <w:r w:rsidDel="00000000" w:rsidR="00000000" w:rsidRPr="00000000">
              <w:rPr>
                <w:sz w:val="18"/>
                <w:szCs w:val="18"/>
                <w:rtl w:val="0"/>
              </w:rPr>
              <w:t xml:space="preserve">Representation</w:t>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center"/>
              <w:rPr>
                <w:sz w:val="18"/>
                <w:szCs w:val="18"/>
                <w:highlight w:val="white"/>
              </w:rPr>
            </w:pPr>
            <w:r w:rsidDel="00000000" w:rsidR="00000000" w:rsidRPr="00000000">
              <w:rPr>
                <w:sz w:val="18"/>
                <w:szCs w:val="18"/>
                <w:highlight w:val="white"/>
                <w:rtl w:val="0"/>
              </w:rPr>
              <w:t xml:space="preserve">Fairness and development </w:t>
            </w:r>
          </w:p>
          <w:p w:rsidR="00000000" w:rsidDel="00000000" w:rsidP="00000000" w:rsidRDefault="00000000" w:rsidRPr="00000000" w14:paraId="000000EC">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0ED">
            <w:pPr>
              <w:widowControl w:val="0"/>
              <w:spacing w:line="240" w:lineRule="auto"/>
              <w:jc w:val="center"/>
              <w:rPr>
                <w:sz w:val="18"/>
                <w:szCs w:val="18"/>
              </w:rPr>
            </w:pPr>
            <w:r w:rsidDel="00000000" w:rsidR="00000000" w:rsidRPr="00000000">
              <w:rPr>
                <w:sz w:val="18"/>
                <w:szCs w:val="18"/>
                <w:highlight w:val="white"/>
                <w:rtl w:val="0"/>
              </w:rPr>
              <w:t xml:space="preserve">Exploration: distribution of resources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center"/>
              <w:rPr>
                <w:sz w:val="18"/>
                <w:szCs w:val="18"/>
              </w:rPr>
            </w:pPr>
            <w:r w:rsidDel="00000000" w:rsidR="00000000" w:rsidRPr="00000000">
              <w:rPr>
                <w:sz w:val="18"/>
                <w:szCs w:val="18"/>
                <w:highlight w:val="white"/>
                <w:rtl w:val="0"/>
              </w:rPr>
              <w:t xml:space="preserve">Visual forms of quantities can be used to represent the global distribution of resources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center"/>
              <w:rPr>
                <w:sz w:val="18"/>
                <w:szCs w:val="18"/>
              </w:rPr>
            </w:pPr>
            <w:r w:rsidDel="00000000" w:rsidR="00000000" w:rsidRPr="00000000">
              <w:rPr>
                <w:sz w:val="18"/>
                <w:szCs w:val="18"/>
                <w:rtl w:val="0"/>
              </w:rPr>
              <w:t xml:space="preserve">Create an infographic on wealth distribution in different countries </w:t>
            </w:r>
          </w:p>
          <w:p w:rsidR="00000000" w:rsidDel="00000000" w:rsidP="00000000" w:rsidRDefault="00000000" w:rsidRPr="00000000" w14:paraId="000000F0">
            <w:pPr>
              <w:widowControl w:val="0"/>
              <w:spacing w:line="240" w:lineRule="auto"/>
              <w:jc w:val="center"/>
              <w:rPr>
                <w:sz w:val="18"/>
                <w:szCs w:val="18"/>
              </w:rPr>
            </w:pPr>
            <w:r w:rsidDel="00000000" w:rsidR="00000000" w:rsidRPr="00000000">
              <w:rPr>
                <w:sz w:val="18"/>
                <w:szCs w:val="18"/>
                <w:rtl w:val="0"/>
              </w:rPr>
              <w:t xml:space="preserve">(C, 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F1">
            <w:pPr>
              <w:widowControl w:val="0"/>
              <w:spacing w:line="240" w:lineRule="auto"/>
              <w:jc w:val="center"/>
              <w:rPr>
                <w:sz w:val="18"/>
                <w:szCs w:val="18"/>
                <w:highlight w:val="white"/>
              </w:rPr>
            </w:pPr>
            <w:r w:rsidDel="00000000" w:rsidR="00000000" w:rsidRPr="00000000">
              <w:rPr>
                <w:sz w:val="18"/>
                <w:szCs w:val="18"/>
                <w:rtl w:val="0"/>
              </w:rPr>
              <w:t xml:space="preserve">Research// Media literacy: Communicate information and ideas effectively to multiple audiences using a variety of media and formats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F2">
            <w:pPr>
              <w:widowControl w:val="0"/>
              <w:jc w:val="center"/>
              <w:rPr>
                <w:sz w:val="18"/>
                <w:szCs w:val="18"/>
              </w:rPr>
            </w:pPr>
            <w:r w:rsidDel="00000000" w:rsidR="00000000" w:rsidRPr="00000000">
              <w:rPr>
                <w:sz w:val="18"/>
                <w:szCs w:val="18"/>
                <w:highlight w:val="white"/>
                <w:rtl w:val="0"/>
              </w:rPr>
              <w:t xml:space="preserve">Graphical representations including pie charts bar charts, stem and leaf plots, pictograms, data visualizations and infographics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center"/>
              <w:rPr>
                <w:sz w:val="18"/>
                <w:szCs w:val="18"/>
              </w:rPr>
            </w:pPr>
            <w:r w:rsidDel="00000000" w:rsidR="00000000" w:rsidRPr="00000000">
              <w:rPr>
                <w:sz w:val="18"/>
                <w:szCs w:val="18"/>
                <w:rtl w:val="0"/>
              </w:rPr>
              <w:t xml:space="preserve">MAT3.2</w:t>
            </w:r>
          </w:p>
          <w:p w:rsidR="00000000" w:rsidDel="00000000" w:rsidP="00000000" w:rsidRDefault="00000000" w:rsidRPr="00000000" w14:paraId="000000F4">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F5">
            <w:pPr>
              <w:widowControl w:val="0"/>
              <w:spacing w:line="240" w:lineRule="auto"/>
              <w:jc w:val="center"/>
              <w:rPr>
                <w:sz w:val="18"/>
                <w:szCs w:val="18"/>
              </w:rPr>
            </w:pPr>
            <w:r w:rsidDel="00000000" w:rsidR="00000000" w:rsidRPr="00000000">
              <w:rPr>
                <w:sz w:val="18"/>
                <w:szCs w:val="18"/>
                <w:rtl w:val="0"/>
              </w:rPr>
              <w:t xml:space="preserve">Same, same but different </w:t>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center"/>
              <w:rPr>
                <w:sz w:val="18"/>
                <w:szCs w:val="18"/>
              </w:rPr>
            </w:pPr>
            <w:r w:rsidDel="00000000" w:rsidR="00000000" w:rsidRPr="00000000">
              <w:rPr>
                <w:sz w:val="18"/>
                <w:szCs w:val="18"/>
                <w:rtl w:val="0"/>
              </w:rPr>
              <w:t xml:space="preserve">Logic</w:t>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spacing w:line="240" w:lineRule="auto"/>
              <w:jc w:val="center"/>
              <w:rPr>
                <w:sz w:val="18"/>
                <w:szCs w:val="18"/>
              </w:rPr>
            </w:pPr>
            <w:r w:rsidDel="00000000" w:rsidR="00000000" w:rsidRPr="00000000">
              <w:rPr>
                <w:sz w:val="18"/>
                <w:szCs w:val="18"/>
                <w:rtl w:val="0"/>
              </w:rPr>
              <w:t xml:space="preserve">Generalisation</w:t>
            </w:r>
          </w:p>
          <w:p w:rsidR="00000000" w:rsidDel="00000000" w:rsidP="00000000" w:rsidRDefault="00000000" w:rsidRPr="00000000" w14:paraId="000000F8">
            <w:pPr>
              <w:widowControl w:val="0"/>
              <w:spacing w:line="240" w:lineRule="auto"/>
              <w:jc w:val="center"/>
              <w:rPr>
                <w:sz w:val="18"/>
                <w:szCs w:val="18"/>
              </w:rPr>
            </w:pPr>
            <w:r w:rsidDel="00000000" w:rsidR="00000000" w:rsidRPr="00000000">
              <w:rPr>
                <w:sz w:val="18"/>
                <w:szCs w:val="18"/>
                <w:rtl w:val="0"/>
              </w:rPr>
              <w:t xml:space="preserve">Validity</w:t>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center"/>
              <w:rPr>
                <w:sz w:val="18"/>
                <w:szCs w:val="18"/>
                <w:highlight w:val="white"/>
              </w:rPr>
            </w:pPr>
            <w:r w:rsidDel="00000000" w:rsidR="00000000" w:rsidRPr="00000000">
              <w:rPr>
                <w:sz w:val="18"/>
                <w:szCs w:val="18"/>
                <w:highlight w:val="white"/>
                <w:rtl w:val="0"/>
              </w:rPr>
              <w:t xml:space="preserve">Personal and cultural expression</w:t>
            </w:r>
          </w:p>
          <w:p w:rsidR="00000000" w:rsidDel="00000000" w:rsidP="00000000" w:rsidRDefault="00000000" w:rsidRPr="00000000" w14:paraId="000000FA">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0FB">
            <w:pPr>
              <w:widowControl w:val="0"/>
              <w:spacing w:line="240" w:lineRule="auto"/>
              <w:jc w:val="center"/>
              <w:rPr>
                <w:sz w:val="18"/>
                <w:szCs w:val="18"/>
              </w:rPr>
            </w:pPr>
            <w:r w:rsidDel="00000000" w:rsidR="00000000" w:rsidRPr="00000000">
              <w:rPr>
                <w:sz w:val="18"/>
                <w:szCs w:val="18"/>
                <w:highlight w:val="white"/>
                <w:rtl w:val="0"/>
              </w:rPr>
              <w:t xml:space="preserve">Exploration: communicating ideas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FC">
            <w:pPr>
              <w:widowControl w:val="0"/>
              <w:jc w:val="center"/>
              <w:rPr>
                <w:sz w:val="18"/>
                <w:szCs w:val="18"/>
              </w:rPr>
            </w:pPr>
            <w:r w:rsidDel="00000000" w:rsidR="00000000" w:rsidRPr="00000000">
              <w:rPr>
                <w:sz w:val="18"/>
                <w:szCs w:val="18"/>
                <w:highlight w:val="white"/>
                <w:rtl w:val="0"/>
              </w:rPr>
              <w:t xml:space="preserve">Logical arguments for generalisations can be presented in different, valid ways.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0FE">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0FF">
            <w:pPr>
              <w:widowControl w:val="0"/>
              <w:spacing w:line="240" w:lineRule="auto"/>
              <w:jc w:val="center"/>
              <w:rPr>
                <w:sz w:val="18"/>
                <w:szCs w:val="18"/>
              </w:rPr>
            </w:pPr>
            <w:r w:rsidDel="00000000" w:rsidR="00000000" w:rsidRPr="00000000">
              <w:rPr>
                <w:sz w:val="18"/>
                <w:szCs w:val="18"/>
                <w:rtl w:val="0"/>
              </w:rPr>
              <w:t xml:space="preserve">Investigating the shortest route (B, C)</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00">
            <w:pPr>
              <w:widowControl w:val="0"/>
              <w:spacing w:line="240" w:lineRule="auto"/>
              <w:jc w:val="center"/>
              <w:rPr>
                <w:sz w:val="18"/>
                <w:szCs w:val="18"/>
              </w:rPr>
            </w:pPr>
            <w:r w:rsidDel="00000000" w:rsidR="00000000" w:rsidRPr="00000000">
              <w:rPr>
                <w:sz w:val="18"/>
                <w:szCs w:val="18"/>
                <w:rtl w:val="0"/>
              </w:rPr>
              <w:t xml:space="preserve">Thinking// Critical thinking: test generalisations and conclusions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01">
            <w:pPr>
              <w:widowControl w:val="0"/>
              <w:jc w:val="center"/>
              <w:rPr>
                <w:sz w:val="18"/>
                <w:szCs w:val="18"/>
              </w:rPr>
            </w:pPr>
            <w:r w:rsidDel="00000000" w:rsidR="00000000" w:rsidRPr="00000000">
              <w:rPr>
                <w:sz w:val="18"/>
                <w:szCs w:val="18"/>
                <w:highlight w:val="white"/>
                <w:rtl w:val="0"/>
              </w:rPr>
              <w:t xml:space="preserve">Similarity and congruence, Pythagoras' theorem, direct proportion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center"/>
              <w:rPr>
                <w:sz w:val="18"/>
                <w:szCs w:val="18"/>
              </w:rPr>
            </w:pPr>
            <w:r w:rsidDel="00000000" w:rsidR="00000000" w:rsidRPr="00000000">
              <w:rPr>
                <w:sz w:val="18"/>
                <w:szCs w:val="18"/>
                <w:rtl w:val="0"/>
              </w:rPr>
              <w:t xml:space="preserve">MAT3.3</w:t>
            </w:r>
          </w:p>
          <w:p w:rsidR="00000000" w:rsidDel="00000000" w:rsidP="00000000" w:rsidRDefault="00000000" w:rsidRPr="00000000" w14:paraId="00000103">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04">
            <w:pPr>
              <w:widowControl w:val="0"/>
              <w:spacing w:line="240" w:lineRule="auto"/>
              <w:jc w:val="center"/>
              <w:rPr>
                <w:sz w:val="18"/>
                <w:szCs w:val="18"/>
              </w:rPr>
            </w:pPr>
            <w:r w:rsidDel="00000000" w:rsidR="00000000" w:rsidRPr="00000000">
              <w:rPr>
                <w:sz w:val="18"/>
                <w:szCs w:val="18"/>
                <w:rtl w:val="0"/>
              </w:rPr>
              <w:t xml:space="preserve">Puzzling predicaments</w:t>
            </w:r>
          </w:p>
        </w:tc>
        <w:tc>
          <w:tcPr>
            <w:shd w:fill="auto" w:val="clear"/>
            <w:tcMar>
              <w:top w:w="100.0" w:type="dxa"/>
              <w:left w:w="100.0" w:type="dxa"/>
              <w:bottom w:w="100.0" w:type="dxa"/>
              <w:right w:w="100.0" w:type="dxa"/>
            </w:tcMar>
          </w:tcPr>
          <w:p w:rsidR="00000000" w:rsidDel="00000000" w:rsidP="00000000" w:rsidRDefault="00000000" w:rsidRPr="00000000" w14:paraId="00000105">
            <w:pPr>
              <w:widowControl w:val="0"/>
              <w:spacing w:line="240" w:lineRule="auto"/>
              <w:jc w:val="center"/>
              <w:rPr>
                <w:sz w:val="18"/>
                <w:szCs w:val="18"/>
              </w:rPr>
            </w:pPr>
            <w:r w:rsidDel="00000000" w:rsidR="00000000" w:rsidRPr="00000000">
              <w:rPr>
                <w:sz w:val="18"/>
                <w:szCs w:val="18"/>
                <w:rtl w:val="0"/>
              </w:rPr>
              <w:t xml:space="preserve">Logic</w:t>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center"/>
              <w:rPr>
                <w:sz w:val="18"/>
                <w:szCs w:val="18"/>
              </w:rPr>
            </w:pPr>
            <w:r w:rsidDel="00000000" w:rsidR="00000000" w:rsidRPr="00000000">
              <w:rPr>
                <w:sz w:val="18"/>
                <w:szCs w:val="18"/>
                <w:rtl w:val="0"/>
              </w:rPr>
              <w:t xml:space="preserve">Equivalence</w:t>
            </w:r>
          </w:p>
          <w:p w:rsidR="00000000" w:rsidDel="00000000" w:rsidP="00000000" w:rsidRDefault="00000000" w:rsidRPr="00000000" w14:paraId="00000107">
            <w:pPr>
              <w:widowControl w:val="0"/>
              <w:spacing w:line="240" w:lineRule="auto"/>
              <w:jc w:val="center"/>
              <w:rPr>
                <w:sz w:val="18"/>
                <w:szCs w:val="18"/>
              </w:rPr>
            </w:pPr>
            <w:r w:rsidDel="00000000" w:rsidR="00000000" w:rsidRPr="00000000">
              <w:rPr>
                <w:sz w:val="18"/>
                <w:szCs w:val="18"/>
                <w:rtl w:val="0"/>
              </w:rPr>
              <w:t xml:space="preserve">Model</w:t>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spacing w:line="240" w:lineRule="auto"/>
              <w:jc w:val="center"/>
              <w:rPr>
                <w:sz w:val="18"/>
                <w:szCs w:val="18"/>
                <w:highlight w:val="white"/>
              </w:rPr>
            </w:pPr>
            <w:r w:rsidDel="00000000" w:rsidR="00000000" w:rsidRPr="00000000">
              <w:rPr>
                <w:sz w:val="18"/>
                <w:szCs w:val="18"/>
                <w:highlight w:val="white"/>
                <w:rtl w:val="0"/>
              </w:rPr>
              <w:t xml:space="preserve">Scientific and Technical Innovation</w:t>
            </w:r>
          </w:p>
          <w:p w:rsidR="00000000" w:rsidDel="00000000" w:rsidP="00000000" w:rsidRDefault="00000000" w:rsidRPr="00000000" w14:paraId="00000109">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10A">
            <w:pPr>
              <w:widowControl w:val="0"/>
              <w:spacing w:line="240" w:lineRule="auto"/>
              <w:jc w:val="center"/>
              <w:rPr>
                <w:sz w:val="18"/>
                <w:szCs w:val="18"/>
              </w:rPr>
            </w:pPr>
            <w:r w:rsidDel="00000000" w:rsidR="00000000" w:rsidRPr="00000000">
              <w:rPr>
                <w:sz w:val="18"/>
                <w:szCs w:val="18"/>
                <w:highlight w:val="white"/>
                <w:rtl w:val="0"/>
              </w:rPr>
              <w:t xml:space="preserve">Exploration:  mathematical puzzles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0B">
            <w:pPr>
              <w:widowControl w:val="0"/>
              <w:jc w:val="center"/>
              <w:rPr>
                <w:sz w:val="18"/>
                <w:szCs w:val="18"/>
              </w:rPr>
            </w:pPr>
            <w:r w:rsidDel="00000000" w:rsidR="00000000" w:rsidRPr="00000000">
              <w:rPr>
                <w:sz w:val="18"/>
                <w:szCs w:val="18"/>
                <w:highlight w:val="white"/>
                <w:rtl w:val="0"/>
              </w:rPr>
              <w:t xml:space="preserve">Finding equivalent ways to model puzzles can make it easier to find logical solutions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C">
            <w:pPr>
              <w:widowControl w:val="0"/>
              <w:spacing w:line="240" w:lineRule="auto"/>
              <w:jc w:val="center"/>
              <w:rPr>
                <w:sz w:val="18"/>
                <w:szCs w:val="18"/>
              </w:rPr>
            </w:pPr>
            <w:r w:rsidDel="00000000" w:rsidR="00000000" w:rsidRPr="00000000">
              <w:rPr>
                <w:sz w:val="18"/>
                <w:szCs w:val="18"/>
                <w:rtl w:val="0"/>
              </w:rPr>
              <w:t xml:space="preserve">End of unit test (A)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0D">
            <w:pPr>
              <w:widowControl w:val="0"/>
              <w:jc w:val="center"/>
              <w:rPr>
                <w:sz w:val="18"/>
                <w:szCs w:val="18"/>
              </w:rPr>
            </w:pPr>
            <w:r w:rsidDel="00000000" w:rsidR="00000000" w:rsidRPr="00000000">
              <w:rPr>
                <w:sz w:val="18"/>
                <w:szCs w:val="18"/>
                <w:highlight w:val="white"/>
                <w:rtl w:val="0"/>
              </w:rPr>
              <w:t xml:space="preserve">Self-Management// Affective: Demonstrate persistence and perseverance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0E">
            <w:pPr>
              <w:widowControl w:val="0"/>
              <w:jc w:val="center"/>
              <w:rPr>
                <w:sz w:val="18"/>
                <w:szCs w:val="18"/>
              </w:rPr>
            </w:pPr>
            <w:r w:rsidDel="00000000" w:rsidR="00000000" w:rsidRPr="00000000">
              <w:rPr>
                <w:sz w:val="18"/>
                <w:szCs w:val="18"/>
                <w:highlight w:val="white"/>
                <w:rtl w:val="0"/>
              </w:rPr>
              <w:t xml:space="preserve">Expanding (double) brackets, factorising quadratic expressions, solving quadratic equations by factorising, changing the subject of an equation, inverse proportion</w:t>
            </w:r>
            <w:r w:rsidDel="00000000" w:rsidR="00000000" w:rsidRPr="00000000">
              <w:rPr>
                <w:rtl w:val="0"/>
              </w:rPr>
            </w:r>
          </w:p>
        </w:tc>
      </w:tr>
    </w:tbl>
    <w:p w:rsidR="00000000" w:rsidDel="00000000" w:rsidP="00000000" w:rsidRDefault="00000000" w:rsidRPr="00000000" w14:paraId="0000010F">
      <w:pPr>
        <w:jc w:val="cente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10">
      <w:pPr>
        <w:jc w:val="center"/>
        <w:rPr>
          <w:sz w:val="18"/>
          <w:szCs w:val="18"/>
        </w:rPr>
      </w:pPr>
      <w:r w:rsidDel="00000000" w:rsidR="00000000" w:rsidRPr="00000000">
        <w:rPr>
          <w:rtl w:val="0"/>
        </w:rPr>
      </w:r>
    </w:p>
    <w:tbl>
      <w:tblPr>
        <w:tblStyle w:val="Table6"/>
        <w:tblW w:w="139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85"/>
        <w:gridCol w:w="1395"/>
        <w:gridCol w:w="1365"/>
        <w:gridCol w:w="1380"/>
        <w:gridCol w:w="1365"/>
        <w:gridCol w:w="1350"/>
        <w:gridCol w:w="2010"/>
        <w:gridCol w:w="3885"/>
        <w:tblGridChange w:id="0">
          <w:tblGrid>
            <w:gridCol w:w="1185"/>
            <w:gridCol w:w="1395"/>
            <w:gridCol w:w="1365"/>
            <w:gridCol w:w="1380"/>
            <w:gridCol w:w="1365"/>
            <w:gridCol w:w="1350"/>
            <w:gridCol w:w="2010"/>
            <w:gridCol w:w="388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sz w:val="18"/>
                <w:szCs w:val="18"/>
              </w:rPr>
            </w:pPr>
            <w:r w:rsidDel="00000000" w:rsidR="00000000" w:rsidRPr="00000000">
              <w:rPr>
                <w:sz w:val="18"/>
                <w:szCs w:val="18"/>
                <w:rtl w:val="0"/>
              </w:rPr>
              <w:t xml:space="preserve">Unit title</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center"/>
              <w:rPr>
                <w:sz w:val="18"/>
                <w:szCs w:val="18"/>
              </w:rPr>
            </w:pPr>
            <w:r w:rsidDel="00000000" w:rsidR="00000000" w:rsidRPr="00000000">
              <w:rPr>
                <w:sz w:val="18"/>
                <w:szCs w:val="18"/>
                <w:rtl w:val="0"/>
              </w:rPr>
              <w:t xml:space="preserve">MAT3.4</w:t>
            </w:r>
          </w:p>
          <w:p w:rsidR="00000000" w:rsidDel="00000000" w:rsidP="00000000" w:rsidRDefault="00000000" w:rsidRPr="00000000" w14:paraId="0000011A">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1B">
            <w:pPr>
              <w:widowControl w:val="0"/>
              <w:spacing w:line="240" w:lineRule="auto"/>
              <w:jc w:val="center"/>
              <w:rPr>
                <w:sz w:val="18"/>
                <w:szCs w:val="18"/>
              </w:rPr>
            </w:pPr>
            <w:r w:rsidDel="00000000" w:rsidR="00000000" w:rsidRPr="00000000">
              <w:rPr>
                <w:sz w:val="18"/>
                <w:szCs w:val="18"/>
                <w:rtl w:val="0"/>
              </w:rPr>
              <w:t xml:space="preserve">Lost the plot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jc w:val="center"/>
              <w:rPr>
                <w:sz w:val="18"/>
                <w:szCs w:val="18"/>
              </w:rPr>
            </w:pPr>
            <w:r w:rsidDel="00000000" w:rsidR="00000000" w:rsidRPr="00000000">
              <w:rPr>
                <w:sz w:val="18"/>
                <w:szCs w:val="18"/>
                <w:rtl w:val="0"/>
              </w:rPr>
              <w:t xml:space="preserve">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jc w:val="center"/>
              <w:rPr>
                <w:sz w:val="18"/>
                <w:szCs w:val="18"/>
              </w:rPr>
            </w:pPr>
            <w:r w:rsidDel="00000000" w:rsidR="00000000" w:rsidRPr="00000000">
              <w:rPr>
                <w:sz w:val="18"/>
                <w:szCs w:val="18"/>
                <w:rtl w:val="0"/>
              </w:rPr>
              <w:t xml:space="preserve">Pattern</w:t>
            </w:r>
          </w:p>
          <w:p w:rsidR="00000000" w:rsidDel="00000000" w:rsidP="00000000" w:rsidRDefault="00000000" w:rsidRPr="00000000" w14:paraId="0000011E">
            <w:pPr>
              <w:widowControl w:val="0"/>
              <w:spacing w:line="240" w:lineRule="auto"/>
              <w:jc w:val="center"/>
              <w:rPr>
                <w:sz w:val="18"/>
                <w:szCs w:val="18"/>
              </w:rPr>
            </w:pPr>
            <w:r w:rsidDel="00000000" w:rsidR="00000000" w:rsidRPr="00000000">
              <w:rPr>
                <w:sz w:val="18"/>
                <w:szCs w:val="18"/>
                <w:rtl w:val="0"/>
              </w:rPr>
              <w:t xml:space="preserve">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sz w:val="18"/>
                <w:szCs w:val="18"/>
                <w:highlight w:val="white"/>
              </w:rPr>
            </w:pPr>
            <w:r w:rsidDel="00000000" w:rsidR="00000000" w:rsidRPr="00000000">
              <w:rPr>
                <w:sz w:val="18"/>
                <w:szCs w:val="18"/>
                <w:highlight w:val="white"/>
                <w:rtl w:val="0"/>
              </w:rPr>
              <w:t xml:space="preserve">Orientation in space and time </w:t>
            </w:r>
          </w:p>
          <w:p w:rsidR="00000000" w:rsidDel="00000000" w:rsidP="00000000" w:rsidRDefault="00000000" w:rsidRPr="00000000" w14:paraId="00000120">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121">
            <w:pPr>
              <w:widowControl w:val="0"/>
              <w:spacing w:line="240" w:lineRule="auto"/>
              <w:jc w:val="center"/>
              <w:rPr>
                <w:sz w:val="18"/>
                <w:szCs w:val="18"/>
              </w:rPr>
            </w:pPr>
            <w:r w:rsidDel="00000000" w:rsidR="00000000" w:rsidRPr="00000000">
              <w:rPr>
                <w:sz w:val="18"/>
                <w:szCs w:val="18"/>
                <w:highlight w:val="white"/>
                <w:rtl w:val="0"/>
              </w:rPr>
              <w:t xml:space="preserve">Exploration: navigating space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22">
            <w:pPr>
              <w:widowControl w:val="0"/>
              <w:jc w:val="center"/>
              <w:rPr>
                <w:sz w:val="18"/>
                <w:szCs w:val="18"/>
              </w:rPr>
            </w:pPr>
            <w:r w:rsidDel="00000000" w:rsidR="00000000" w:rsidRPr="00000000">
              <w:rPr>
                <w:sz w:val="18"/>
                <w:szCs w:val="18"/>
                <w:highlight w:val="white"/>
                <w:rtl w:val="0"/>
              </w:rPr>
              <w:t xml:space="preserve">Effective navigational systems can find patterns formed in 2D and 3D space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sz w:val="18"/>
                <w:szCs w:val="18"/>
              </w:rPr>
            </w:pPr>
            <w:r w:rsidDel="00000000" w:rsidR="00000000" w:rsidRPr="00000000">
              <w:rPr>
                <w:sz w:val="18"/>
                <w:szCs w:val="18"/>
                <w:rtl w:val="0"/>
              </w:rPr>
              <w:t xml:space="preserve">Investigating properties of line segments (B, C)</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24">
            <w:pPr>
              <w:widowControl w:val="0"/>
              <w:jc w:val="center"/>
              <w:rPr>
                <w:sz w:val="18"/>
                <w:szCs w:val="18"/>
              </w:rPr>
            </w:pPr>
            <w:r w:rsidDel="00000000" w:rsidR="00000000" w:rsidRPr="00000000">
              <w:rPr>
                <w:sz w:val="18"/>
                <w:szCs w:val="18"/>
                <w:rtl w:val="0"/>
              </w:rPr>
              <w:t xml:space="preserve">Communication// C</w:t>
            </w:r>
            <w:r w:rsidDel="00000000" w:rsidR="00000000" w:rsidRPr="00000000">
              <w:rPr>
                <w:sz w:val="18"/>
                <w:szCs w:val="18"/>
                <w:highlight w:val="white"/>
                <w:rtl w:val="0"/>
              </w:rPr>
              <w:t xml:space="preserve">ommunication: Organize and depict information logically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125">
            <w:pPr>
              <w:widowControl w:val="0"/>
              <w:jc w:val="center"/>
              <w:rPr>
                <w:sz w:val="18"/>
                <w:szCs w:val="18"/>
              </w:rPr>
            </w:pPr>
            <w:r w:rsidDel="00000000" w:rsidR="00000000" w:rsidRPr="00000000">
              <w:rPr>
                <w:sz w:val="18"/>
                <w:szCs w:val="18"/>
                <w:highlight w:val="white"/>
                <w:rtl w:val="0"/>
              </w:rPr>
              <w:t xml:space="preserve">y = mx+ c - understanding gradient and intercepts, straight line graphs in different forms, parallel and perpendicular lines, coordinate geometry including distance midpoint and gradient formulae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jc w:val="center"/>
              <w:rPr>
                <w:sz w:val="18"/>
                <w:szCs w:val="18"/>
              </w:rPr>
            </w:pPr>
            <w:r w:rsidDel="00000000" w:rsidR="00000000" w:rsidRPr="00000000">
              <w:rPr>
                <w:sz w:val="18"/>
                <w:szCs w:val="18"/>
                <w:rtl w:val="0"/>
              </w:rPr>
              <w:t xml:space="preserve">MAT3.5</w:t>
            </w:r>
          </w:p>
          <w:p w:rsidR="00000000" w:rsidDel="00000000" w:rsidP="00000000" w:rsidRDefault="00000000" w:rsidRPr="00000000" w14:paraId="00000127">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28">
            <w:pPr>
              <w:widowControl w:val="0"/>
              <w:spacing w:line="240" w:lineRule="auto"/>
              <w:jc w:val="center"/>
              <w:rPr>
                <w:sz w:val="18"/>
                <w:szCs w:val="18"/>
              </w:rPr>
            </w:pPr>
            <w:r w:rsidDel="00000000" w:rsidR="00000000" w:rsidRPr="00000000">
              <w:rPr>
                <w:sz w:val="18"/>
                <w:szCs w:val="18"/>
                <w:rtl w:val="0"/>
              </w:rPr>
              <w:t xml:space="preserve">Conscious designs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jc w:val="center"/>
              <w:rPr>
                <w:sz w:val="18"/>
                <w:szCs w:val="18"/>
              </w:rPr>
            </w:pPr>
            <w:r w:rsidDel="00000000" w:rsidR="00000000" w:rsidRPr="00000000">
              <w:rPr>
                <w:sz w:val="18"/>
                <w:szCs w:val="18"/>
                <w:rtl w:val="0"/>
              </w:rPr>
              <w:t xml:space="preserve">Relationships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jc w:val="center"/>
              <w:rPr>
                <w:sz w:val="18"/>
                <w:szCs w:val="18"/>
              </w:rPr>
            </w:pPr>
            <w:r w:rsidDel="00000000" w:rsidR="00000000" w:rsidRPr="00000000">
              <w:rPr>
                <w:sz w:val="18"/>
                <w:szCs w:val="18"/>
                <w:rtl w:val="0"/>
              </w:rPr>
              <w:t xml:space="preserve">Space</w:t>
            </w:r>
          </w:p>
          <w:p w:rsidR="00000000" w:rsidDel="00000000" w:rsidP="00000000" w:rsidRDefault="00000000" w:rsidRPr="00000000" w14:paraId="0000012B">
            <w:pPr>
              <w:widowControl w:val="0"/>
              <w:spacing w:line="240" w:lineRule="auto"/>
              <w:jc w:val="center"/>
              <w:rPr>
                <w:sz w:val="18"/>
                <w:szCs w:val="18"/>
              </w:rPr>
            </w:pPr>
            <w:r w:rsidDel="00000000" w:rsidR="00000000" w:rsidRPr="00000000">
              <w:rPr>
                <w:sz w:val="18"/>
                <w:szCs w:val="18"/>
                <w:rtl w:val="0"/>
              </w:rPr>
              <w:t xml:space="preserve">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jc w:val="center"/>
              <w:rPr>
                <w:sz w:val="18"/>
                <w:szCs w:val="18"/>
                <w:highlight w:val="white"/>
              </w:rPr>
            </w:pPr>
            <w:r w:rsidDel="00000000" w:rsidR="00000000" w:rsidRPr="00000000">
              <w:rPr>
                <w:sz w:val="18"/>
                <w:szCs w:val="18"/>
                <w:highlight w:val="white"/>
                <w:rtl w:val="0"/>
              </w:rPr>
              <w:t xml:space="preserve">Globalisation and sustainability </w:t>
            </w:r>
          </w:p>
          <w:p w:rsidR="00000000" w:rsidDel="00000000" w:rsidP="00000000" w:rsidRDefault="00000000" w:rsidRPr="00000000" w14:paraId="0000012D">
            <w:pPr>
              <w:widowControl w:val="0"/>
              <w:spacing w:line="240" w:lineRule="auto"/>
              <w:jc w:val="center"/>
              <w:rPr>
                <w:sz w:val="18"/>
                <w:szCs w:val="18"/>
                <w:highlight w:val="white"/>
              </w:rPr>
            </w:pPr>
            <w:r w:rsidDel="00000000" w:rsidR="00000000" w:rsidRPr="00000000">
              <w:rPr>
                <w:rtl w:val="0"/>
              </w:rPr>
            </w:r>
          </w:p>
          <w:p w:rsidR="00000000" w:rsidDel="00000000" w:rsidP="00000000" w:rsidRDefault="00000000" w:rsidRPr="00000000" w14:paraId="0000012E">
            <w:pPr>
              <w:widowControl w:val="0"/>
              <w:spacing w:line="240" w:lineRule="auto"/>
              <w:jc w:val="center"/>
              <w:rPr>
                <w:sz w:val="18"/>
                <w:szCs w:val="18"/>
              </w:rPr>
            </w:pPr>
            <w:r w:rsidDel="00000000" w:rsidR="00000000" w:rsidRPr="00000000">
              <w:rPr>
                <w:sz w:val="18"/>
                <w:szCs w:val="18"/>
                <w:highlight w:val="white"/>
                <w:rtl w:val="0"/>
              </w:rPr>
              <w:t xml:space="preserve">Exploration:  eco-friendly designs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F">
            <w:pPr>
              <w:widowControl w:val="0"/>
              <w:jc w:val="center"/>
              <w:rPr>
                <w:sz w:val="18"/>
                <w:szCs w:val="18"/>
              </w:rPr>
            </w:pPr>
            <w:r w:rsidDel="00000000" w:rsidR="00000000" w:rsidRPr="00000000">
              <w:rPr>
                <w:sz w:val="18"/>
                <w:szCs w:val="18"/>
                <w:highlight w:val="white"/>
                <w:rtl w:val="0"/>
              </w:rPr>
              <w:t xml:space="preserve">Understanding the relationship between dimensions and space can allow for conscious designs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jc w:val="center"/>
              <w:rPr>
                <w:sz w:val="18"/>
                <w:szCs w:val="18"/>
              </w:rPr>
            </w:pPr>
            <w:r w:rsidDel="00000000" w:rsidR="00000000" w:rsidRPr="00000000">
              <w:rPr>
                <w:sz w:val="18"/>
                <w:szCs w:val="18"/>
                <w:rtl w:val="0"/>
              </w:rPr>
              <w:t xml:space="preserve">Unique product designs (C, D)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31">
            <w:pPr>
              <w:widowControl w:val="0"/>
              <w:jc w:val="center"/>
              <w:rPr>
                <w:sz w:val="18"/>
                <w:szCs w:val="18"/>
              </w:rPr>
            </w:pPr>
            <w:r w:rsidDel="00000000" w:rsidR="00000000" w:rsidRPr="00000000">
              <w:rPr>
                <w:sz w:val="18"/>
                <w:szCs w:val="18"/>
                <w:highlight w:val="white"/>
                <w:rtl w:val="0"/>
              </w:rPr>
              <w:t xml:space="preserve">Self-management// Reflection: Consider ethical, cultural and environmental implications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132">
            <w:pPr>
              <w:widowControl w:val="0"/>
              <w:jc w:val="center"/>
              <w:rPr>
                <w:sz w:val="18"/>
                <w:szCs w:val="18"/>
              </w:rPr>
            </w:pPr>
            <w:r w:rsidDel="00000000" w:rsidR="00000000" w:rsidRPr="00000000">
              <w:rPr>
                <w:sz w:val="18"/>
                <w:szCs w:val="18"/>
                <w:highlight w:val="white"/>
                <w:rtl w:val="0"/>
              </w:rPr>
              <w:t xml:space="preserve">volume, capacity, sectors and segments, surface area and nets </w:t>
            </w:r>
            <w:r w:rsidDel="00000000" w:rsidR="00000000" w:rsidRPr="00000000">
              <w:rPr>
                <w:rtl w:val="0"/>
              </w:rPr>
            </w:r>
          </w:p>
        </w:tc>
      </w:tr>
    </w:tbl>
    <w:p w:rsidR="00000000" w:rsidDel="00000000" w:rsidP="00000000" w:rsidRDefault="00000000" w:rsidRPr="00000000" w14:paraId="00000133">
      <w:pPr>
        <w:jc w:val="cente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34">
      <w:pPr>
        <w:jc w:val="center"/>
        <w:rPr>
          <w:sz w:val="18"/>
          <w:szCs w:val="18"/>
        </w:rPr>
      </w:pPr>
      <w:r w:rsidDel="00000000" w:rsidR="00000000" w:rsidRPr="00000000">
        <w:rPr>
          <w:rtl w:val="0"/>
        </w:rPr>
      </w:r>
    </w:p>
    <w:tbl>
      <w:tblPr>
        <w:tblStyle w:val="Table7"/>
        <w:tblW w:w="13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350"/>
        <w:gridCol w:w="1575"/>
        <w:gridCol w:w="1345.0000000000002"/>
        <w:gridCol w:w="1335"/>
        <w:gridCol w:w="1360.0000000000011"/>
        <w:gridCol w:w="2074.999999999999"/>
        <w:gridCol w:w="3855"/>
        <w:tblGridChange w:id="0">
          <w:tblGrid>
            <w:gridCol w:w="1035"/>
            <w:gridCol w:w="1350"/>
            <w:gridCol w:w="1575"/>
            <w:gridCol w:w="1345.0000000000002"/>
            <w:gridCol w:w="1335"/>
            <w:gridCol w:w="1360.0000000000011"/>
            <w:gridCol w:w="2074.999999999999"/>
            <w:gridCol w:w="385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jc w:val="center"/>
              <w:rPr>
                <w:sz w:val="18"/>
                <w:szCs w:val="18"/>
              </w:rPr>
            </w:pPr>
            <w:r w:rsidDel="00000000" w:rsidR="00000000" w:rsidRPr="00000000">
              <w:rPr>
                <w:sz w:val="18"/>
                <w:szCs w:val="18"/>
                <w:rtl w:val="0"/>
              </w:rPr>
              <w:t xml:space="preserve">Unit title</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D">
            <w:pPr>
              <w:widowControl w:val="0"/>
              <w:spacing w:line="240" w:lineRule="auto"/>
              <w:jc w:val="center"/>
              <w:rPr>
                <w:sz w:val="18"/>
                <w:szCs w:val="18"/>
              </w:rPr>
            </w:pPr>
            <w:r w:rsidDel="00000000" w:rsidR="00000000" w:rsidRPr="00000000">
              <w:rPr>
                <w:sz w:val="18"/>
                <w:szCs w:val="18"/>
                <w:rtl w:val="0"/>
              </w:rPr>
              <w:t xml:space="preserve">MAT4.1</w:t>
            </w:r>
          </w:p>
          <w:p w:rsidR="00000000" w:rsidDel="00000000" w:rsidP="00000000" w:rsidRDefault="00000000" w:rsidRPr="00000000" w14:paraId="0000013E">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3F">
            <w:pPr>
              <w:widowControl w:val="0"/>
              <w:spacing w:line="240" w:lineRule="auto"/>
              <w:jc w:val="center"/>
              <w:rPr>
                <w:sz w:val="18"/>
                <w:szCs w:val="18"/>
              </w:rPr>
            </w:pPr>
            <w:r w:rsidDel="00000000" w:rsidR="00000000" w:rsidRPr="00000000">
              <w:rPr>
                <w:sz w:val="18"/>
                <w:szCs w:val="18"/>
                <w:rtl w:val="0"/>
              </w:rPr>
              <w:t xml:space="preserve">Attention to detail</w:t>
            </w:r>
          </w:p>
          <w:p w:rsidR="00000000" w:rsidDel="00000000" w:rsidP="00000000" w:rsidRDefault="00000000" w:rsidRPr="00000000" w14:paraId="00000140">
            <w:pPr>
              <w:widowControl w:val="0"/>
              <w:spacing w:line="240" w:lineRule="auto"/>
              <w:jc w:val="left"/>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1">
            <w:pPr>
              <w:widowControl w:val="0"/>
              <w:spacing w:line="240" w:lineRule="auto"/>
              <w:jc w:val="center"/>
              <w:rPr>
                <w:sz w:val="18"/>
                <w:szCs w:val="18"/>
              </w:rPr>
            </w:pPr>
            <w:r w:rsidDel="00000000" w:rsidR="00000000" w:rsidRPr="00000000">
              <w:rPr>
                <w:sz w:val="18"/>
                <w:szCs w:val="18"/>
                <w:rtl w:val="0"/>
              </w:rPr>
              <w:t xml:space="preserve">Form</w:t>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spacing w:line="240" w:lineRule="auto"/>
              <w:jc w:val="center"/>
              <w:rPr>
                <w:sz w:val="18"/>
                <w:szCs w:val="18"/>
              </w:rPr>
            </w:pPr>
            <w:r w:rsidDel="00000000" w:rsidR="00000000" w:rsidRPr="00000000">
              <w:rPr>
                <w:sz w:val="18"/>
                <w:szCs w:val="18"/>
                <w:highlight w:val="white"/>
                <w:rtl w:val="0"/>
              </w:rPr>
              <w:t xml:space="preserve">Quantity Approximation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spacing w:line="240" w:lineRule="auto"/>
              <w:jc w:val="center"/>
              <w:rPr>
                <w:sz w:val="18"/>
                <w:szCs w:val="18"/>
              </w:rPr>
            </w:pPr>
            <w:r w:rsidDel="00000000" w:rsidR="00000000" w:rsidRPr="00000000">
              <w:rPr>
                <w:sz w:val="18"/>
                <w:szCs w:val="18"/>
                <w:rtl w:val="0"/>
              </w:rPr>
              <w:t xml:space="preserve">Scientific and Technical Innovation</w:t>
            </w:r>
          </w:p>
          <w:p w:rsidR="00000000" w:rsidDel="00000000" w:rsidP="00000000" w:rsidRDefault="00000000" w:rsidRPr="00000000" w14:paraId="00000144">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45">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accuracy of scientific data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6">
            <w:pPr>
              <w:widowControl w:val="0"/>
              <w:spacing w:line="240" w:lineRule="auto"/>
              <w:jc w:val="center"/>
              <w:rPr>
                <w:sz w:val="18"/>
                <w:szCs w:val="18"/>
              </w:rPr>
            </w:pPr>
            <w:r w:rsidDel="00000000" w:rsidR="00000000" w:rsidRPr="00000000">
              <w:rPr>
                <w:sz w:val="18"/>
                <w:szCs w:val="18"/>
                <w:rtl w:val="0"/>
              </w:rPr>
              <w:t xml:space="preserve">Tools and methods used in science affect if quantities are accurate or in approximated forms </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148">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49">
            <w:pPr>
              <w:widowControl w:val="0"/>
              <w:spacing w:line="240" w:lineRule="auto"/>
              <w:jc w:val="center"/>
              <w:rPr>
                <w:sz w:val="18"/>
                <w:szCs w:val="18"/>
              </w:rPr>
            </w:pPr>
            <w:r w:rsidDel="00000000" w:rsidR="00000000" w:rsidRPr="00000000">
              <w:rPr>
                <w:sz w:val="18"/>
                <w:szCs w:val="18"/>
                <w:rtl w:val="0"/>
              </w:rPr>
              <w:t xml:space="preserve">Determining accuracy and error intervals for medical doses  (C, 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4A">
            <w:pPr>
              <w:widowControl w:val="0"/>
              <w:spacing w:line="240" w:lineRule="auto"/>
              <w:jc w:val="center"/>
              <w:rPr>
                <w:sz w:val="18"/>
                <w:szCs w:val="18"/>
              </w:rPr>
            </w:pPr>
            <w:r w:rsidDel="00000000" w:rsidR="00000000" w:rsidRPr="00000000">
              <w:rPr>
                <w:sz w:val="18"/>
                <w:szCs w:val="18"/>
                <w:rtl w:val="0"/>
              </w:rPr>
              <w:t xml:space="preserve">Self-management// Organisation: use appropriate strategies for organising complex information.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4B">
            <w:pPr>
              <w:widowControl w:val="0"/>
              <w:jc w:val="center"/>
              <w:rPr>
                <w:sz w:val="18"/>
                <w:szCs w:val="18"/>
              </w:rPr>
            </w:pPr>
            <w:r w:rsidDel="00000000" w:rsidR="00000000" w:rsidRPr="00000000">
              <w:rPr>
                <w:sz w:val="18"/>
                <w:szCs w:val="18"/>
                <w:rtl w:val="0"/>
              </w:rPr>
              <w:t xml:space="preserve">Irrational numbers, surds roots and radicals including simplifying, standard form, laws of exponents including integer and negative exponents, number systems notation, Recurring decimals, number lines and simple inequalities, absolute values, representing and solving inequalities including compound and double inequalities. </w:t>
            </w:r>
          </w:p>
          <w:p w:rsidR="00000000" w:rsidDel="00000000" w:rsidP="00000000" w:rsidRDefault="00000000" w:rsidRPr="00000000" w14:paraId="0000014C">
            <w:pPr>
              <w:widowControl w:val="0"/>
              <w:jc w:val="center"/>
              <w:rPr>
                <w:sz w:val="18"/>
                <w:szCs w:val="18"/>
              </w:rPr>
            </w:pPr>
            <w:r w:rsidDel="00000000" w:rsidR="00000000" w:rsidRPr="00000000">
              <w:rPr>
                <w:rtl w:val="0"/>
              </w:rPr>
            </w:r>
          </w:p>
          <w:p w:rsidR="00000000" w:rsidDel="00000000" w:rsidP="00000000" w:rsidRDefault="00000000" w:rsidRPr="00000000" w14:paraId="0000014D">
            <w:pPr>
              <w:widowControl w:val="0"/>
              <w:jc w:val="center"/>
              <w:rPr>
                <w:sz w:val="18"/>
                <w:szCs w:val="18"/>
              </w:rPr>
            </w:pPr>
            <w:r w:rsidDel="00000000" w:rsidR="00000000" w:rsidRPr="00000000">
              <w:rPr>
                <w:sz w:val="18"/>
                <w:szCs w:val="18"/>
                <w:rtl w:val="0"/>
              </w:rPr>
              <w:t xml:space="preserve">EXTENDED: fractional exponents, lower and upper bounds, capacity</w:t>
            </w:r>
          </w:p>
          <w:p w:rsidR="00000000" w:rsidDel="00000000" w:rsidP="00000000" w:rsidRDefault="00000000" w:rsidRPr="00000000" w14:paraId="0000014E">
            <w:pPr>
              <w:widowControl w:val="0"/>
              <w:jc w:val="center"/>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F">
            <w:pPr>
              <w:widowControl w:val="0"/>
              <w:spacing w:line="240" w:lineRule="auto"/>
              <w:jc w:val="center"/>
              <w:rPr>
                <w:sz w:val="18"/>
                <w:szCs w:val="18"/>
              </w:rPr>
            </w:pPr>
            <w:r w:rsidDel="00000000" w:rsidR="00000000" w:rsidRPr="00000000">
              <w:rPr>
                <w:sz w:val="18"/>
                <w:szCs w:val="18"/>
                <w:rtl w:val="0"/>
              </w:rPr>
              <w:t xml:space="preserve">MAT4.2</w:t>
            </w:r>
          </w:p>
          <w:p w:rsidR="00000000" w:rsidDel="00000000" w:rsidP="00000000" w:rsidRDefault="00000000" w:rsidRPr="00000000" w14:paraId="00000150">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51">
            <w:pPr>
              <w:widowControl w:val="0"/>
              <w:spacing w:line="240" w:lineRule="auto"/>
              <w:jc w:val="center"/>
              <w:rPr>
                <w:sz w:val="18"/>
                <w:szCs w:val="18"/>
              </w:rPr>
            </w:pPr>
            <w:r w:rsidDel="00000000" w:rsidR="00000000" w:rsidRPr="00000000">
              <w:rPr>
                <w:sz w:val="18"/>
                <w:szCs w:val="18"/>
                <w:rtl w:val="0"/>
              </w:rPr>
              <w:t xml:space="preserve">Looking ahead</w:t>
            </w:r>
          </w:p>
        </w:tc>
        <w:tc>
          <w:tcPr>
            <w:shd w:fill="auto" w:val="clear"/>
            <w:tcMar>
              <w:top w:w="100.0" w:type="dxa"/>
              <w:left w:w="100.0" w:type="dxa"/>
              <w:bottom w:w="100.0" w:type="dxa"/>
              <w:right w:w="100.0" w:type="dxa"/>
            </w:tcMar>
          </w:tcPr>
          <w:p w:rsidR="00000000" w:rsidDel="00000000" w:rsidP="00000000" w:rsidRDefault="00000000" w:rsidRPr="00000000" w14:paraId="00000152">
            <w:pPr>
              <w:widowControl w:val="0"/>
              <w:spacing w:line="240" w:lineRule="auto"/>
              <w:jc w:val="center"/>
              <w:rPr>
                <w:sz w:val="18"/>
                <w:szCs w:val="18"/>
              </w:rPr>
            </w:pPr>
            <w:r w:rsidDel="00000000" w:rsidR="00000000" w:rsidRPr="00000000">
              <w:rPr>
                <w:sz w:val="18"/>
                <w:szCs w:val="18"/>
                <w:rtl w:val="0"/>
              </w:rPr>
              <w:t xml:space="preserve">Relationships </w:t>
            </w:r>
          </w:p>
        </w:tc>
        <w:tc>
          <w:tcPr>
            <w:shd w:fill="auto" w:val="clear"/>
            <w:tcMar>
              <w:top w:w="100.0" w:type="dxa"/>
              <w:left w:w="100.0" w:type="dxa"/>
              <w:bottom w:w="100.0" w:type="dxa"/>
              <w:right w:w="100.0" w:type="dxa"/>
            </w:tcMar>
          </w:tcPr>
          <w:p w:rsidR="00000000" w:rsidDel="00000000" w:rsidP="00000000" w:rsidRDefault="00000000" w:rsidRPr="00000000" w14:paraId="00000153">
            <w:pPr>
              <w:widowControl w:val="0"/>
              <w:spacing w:line="240" w:lineRule="auto"/>
              <w:jc w:val="center"/>
              <w:rPr>
                <w:sz w:val="18"/>
                <w:szCs w:val="18"/>
              </w:rPr>
            </w:pPr>
            <w:r w:rsidDel="00000000" w:rsidR="00000000" w:rsidRPr="00000000">
              <w:rPr>
                <w:sz w:val="18"/>
                <w:szCs w:val="18"/>
                <w:highlight w:val="white"/>
                <w:rtl w:val="0"/>
              </w:rPr>
              <w:t xml:space="preserve">Generalisation Simplification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4">
            <w:pPr>
              <w:widowControl w:val="0"/>
              <w:spacing w:line="240" w:lineRule="auto"/>
              <w:jc w:val="center"/>
              <w:rPr>
                <w:sz w:val="18"/>
                <w:szCs w:val="18"/>
              </w:rPr>
            </w:pPr>
            <w:r w:rsidDel="00000000" w:rsidR="00000000" w:rsidRPr="00000000">
              <w:rPr>
                <w:sz w:val="18"/>
                <w:szCs w:val="18"/>
                <w:rtl w:val="0"/>
              </w:rPr>
              <w:t xml:space="preserve">Globalisation and sustainability</w:t>
            </w:r>
          </w:p>
          <w:p w:rsidR="00000000" w:rsidDel="00000000" w:rsidP="00000000" w:rsidRDefault="00000000" w:rsidRPr="00000000" w14:paraId="00000155">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56">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 Planning for the future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57">
            <w:pPr>
              <w:widowControl w:val="0"/>
              <w:jc w:val="center"/>
              <w:rPr>
                <w:sz w:val="18"/>
                <w:szCs w:val="18"/>
              </w:rPr>
            </w:pPr>
            <w:r w:rsidDel="00000000" w:rsidR="00000000" w:rsidRPr="00000000">
              <w:rPr>
                <w:sz w:val="18"/>
                <w:szCs w:val="18"/>
                <w:rtl w:val="0"/>
              </w:rPr>
              <w:t xml:space="preserve">Generalising relationships tracked over a period of time can enable simple plans to be made for the future</w:t>
            </w:r>
          </w:p>
          <w:p w:rsidR="00000000" w:rsidDel="00000000" w:rsidP="00000000" w:rsidRDefault="00000000" w:rsidRPr="00000000" w14:paraId="00000158">
            <w:pPr>
              <w:widowControl w:val="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9">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15A">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5B">
            <w:pPr>
              <w:widowControl w:val="0"/>
              <w:spacing w:line="240" w:lineRule="auto"/>
              <w:jc w:val="center"/>
              <w:rPr>
                <w:sz w:val="18"/>
                <w:szCs w:val="18"/>
              </w:rPr>
            </w:pPr>
            <w:r w:rsidDel="00000000" w:rsidR="00000000" w:rsidRPr="00000000">
              <w:rPr>
                <w:sz w:val="18"/>
                <w:szCs w:val="18"/>
                <w:rtl w:val="0"/>
              </w:rPr>
              <w:t xml:space="preserve">Generalising sequences (B)</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5C">
            <w:pPr>
              <w:widowControl w:val="0"/>
              <w:jc w:val="center"/>
              <w:rPr>
                <w:sz w:val="18"/>
                <w:szCs w:val="18"/>
              </w:rPr>
            </w:pPr>
            <w:r w:rsidDel="00000000" w:rsidR="00000000" w:rsidRPr="00000000">
              <w:rPr>
                <w:sz w:val="18"/>
                <w:szCs w:val="18"/>
                <w:rtl w:val="0"/>
              </w:rPr>
              <w:t xml:space="preserve">Social// Collaboration: Listen actively to other perspectives and ideas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5D">
            <w:pPr>
              <w:widowControl w:val="0"/>
              <w:jc w:val="center"/>
              <w:rPr>
                <w:sz w:val="18"/>
                <w:szCs w:val="18"/>
              </w:rPr>
            </w:pPr>
            <w:r w:rsidDel="00000000" w:rsidR="00000000" w:rsidRPr="00000000">
              <w:rPr>
                <w:sz w:val="18"/>
                <w:szCs w:val="18"/>
                <w:rtl w:val="0"/>
              </w:rPr>
              <w:t xml:space="preserve">Sequences (including justifying and proving)</w:t>
            </w:r>
          </w:p>
          <w:p w:rsidR="00000000" w:rsidDel="00000000" w:rsidP="00000000" w:rsidRDefault="00000000" w:rsidRPr="00000000" w14:paraId="0000015E">
            <w:pPr>
              <w:widowControl w:val="0"/>
              <w:jc w:val="center"/>
              <w:rPr>
                <w:sz w:val="18"/>
                <w:szCs w:val="18"/>
              </w:rPr>
            </w:pPr>
            <w:r w:rsidDel="00000000" w:rsidR="00000000" w:rsidRPr="00000000">
              <w:rPr>
                <w:rtl w:val="0"/>
              </w:rPr>
            </w:r>
          </w:p>
          <w:p w:rsidR="00000000" w:rsidDel="00000000" w:rsidP="00000000" w:rsidRDefault="00000000" w:rsidRPr="00000000" w14:paraId="0000015F">
            <w:pPr>
              <w:widowControl w:val="0"/>
              <w:jc w:val="center"/>
              <w:rPr>
                <w:sz w:val="18"/>
                <w:szCs w:val="18"/>
              </w:rPr>
            </w:pPr>
            <w:r w:rsidDel="00000000" w:rsidR="00000000" w:rsidRPr="00000000">
              <w:rPr>
                <w:sz w:val="18"/>
                <w:szCs w:val="18"/>
                <w:rtl w:val="0"/>
              </w:rPr>
              <w:t xml:space="preserve">EXTENDED: arithmetic and geometric sequences, logarithms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0">
            <w:pPr>
              <w:widowControl w:val="0"/>
              <w:spacing w:line="240" w:lineRule="auto"/>
              <w:jc w:val="center"/>
              <w:rPr>
                <w:sz w:val="18"/>
                <w:szCs w:val="18"/>
              </w:rPr>
            </w:pPr>
            <w:r w:rsidDel="00000000" w:rsidR="00000000" w:rsidRPr="00000000">
              <w:rPr>
                <w:sz w:val="18"/>
                <w:szCs w:val="18"/>
                <w:rtl w:val="0"/>
              </w:rPr>
              <w:t xml:space="preserve">MAT4.3</w:t>
            </w:r>
          </w:p>
          <w:p w:rsidR="00000000" w:rsidDel="00000000" w:rsidP="00000000" w:rsidRDefault="00000000" w:rsidRPr="00000000" w14:paraId="00000161">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62">
            <w:pPr>
              <w:widowControl w:val="0"/>
              <w:spacing w:line="240" w:lineRule="auto"/>
              <w:jc w:val="center"/>
              <w:rPr>
                <w:sz w:val="18"/>
                <w:szCs w:val="18"/>
              </w:rPr>
            </w:pPr>
            <w:r w:rsidDel="00000000" w:rsidR="00000000" w:rsidRPr="00000000">
              <w:rPr>
                <w:sz w:val="18"/>
                <w:szCs w:val="18"/>
                <w:rtl w:val="0"/>
              </w:rPr>
              <w:t xml:space="preserve">Safety first</w:t>
            </w:r>
          </w:p>
        </w:tc>
        <w:tc>
          <w:tcPr>
            <w:shd w:fill="auto" w:val="clear"/>
            <w:tcMar>
              <w:top w:w="100.0" w:type="dxa"/>
              <w:left w:w="100.0" w:type="dxa"/>
              <w:bottom w:w="100.0" w:type="dxa"/>
              <w:right w:w="100.0" w:type="dxa"/>
            </w:tcMar>
          </w:tcPr>
          <w:p w:rsidR="00000000" w:rsidDel="00000000" w:rsidP="00000000" w:rsidRDefault="00000000" w:rsidRPr="00000000" w14:paraId="00000163">
            <w:pPr>
              <w:widowControl w:val="0"/>
              <w:spacing w:line="240" w:lineRule="auto"/>
              <w:jc w:val="center"/>
              <w:rPr>
                <w:sz w:val="18"/>
                <w:szCs w:val="18"/>
              </w:rPr>
            </w:pPr>
            <w:r w:rsidDel="00000000" w:rsidR="00000000" w:rsidRPr="00000000">
              <w:rPr>
                <w:sz w:val="18"/>
                <w:szCs w:val="18"/>
                <w:rtl w:val="0"/>
              </w:rPr>
              <w:t xml:space="preserve">Form</w:t>
            </w:r>
          </w:p>
        </w:tc>
        <w:tc>
          <w:tcPr>
            <w:shd w:fill="auto" w:val="clear"/>
            <w:tcMar>
              <w:top w:w="100.0" w:type="dxa"/>
              <w:left w:w="100.0" w:type="dxa"/>
              <w:bottom w:w="100.0" w:type="dxa"/>
              <w:right w:w="100.0" w:type="dxa"/>
            </w:tcMar>
          </w:tcPr>
          <w:p w:rsidR="00000000" w:rsidDel="00000000" w:rsidP="00000000" w:rsidRDefault="00000000" w:rsidRPr="00000000" w14:paraId="00000164">
            <w:pPr>
              <w:widowControl w:val="0"/>
              <w:spacing w:line="240" w:lineRule="auto"/>
              <w:jc w:val="center"/>
              <w:rPr>
                <w:sz w:val="18"/>
                <w:szCs w:val="18"/>
              </w:rPr>
            </w:pPr>
            <w:r w:rsidDel="00000000" w:rsidR="00000000" w:rsidRPr="00000000">
              <w:rPr>
                <w:sz w:val="18"/>
                <w:szCs w:val="18"/>
                <w:highlight w:val="white"/>
                <w:rtl w:val="0"/>
              </w:rPr>
              <w:t xml:space="preserve">Equivalence Space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5">
            <w:pPr>
              <w:widowControl w:val="0"/>
              <w:spacing w:line="240" w:lineRule="auto"/>
              <w:jc w:val="center"/>
              <w:rPr>
                <w:sz w:val="18"/>
                <w:szCs w:val="18"/>
              </w:rPr>
            </w:pPr>
            <w:r w:rsidDel="00000000" w:rsidR="00000000" w:rsidRPr="00000000">
              <w:rPr>
                <w:sz w:val="18"/>
                <w:szCs w:val="18"/>
                <w:rtl w:val="0"/>
              </w:rPr>
              <w:t xml:space="preserve">Scientific and Technical Innovation</w:t>
            </w:r>
          </w:p>
          <w:p w:rsidR="00000000" w:rsidDel="00000000" w:rsidP="00000000" w:rsidRDefault="00000000" w:rsidRPr="00000000" w14:paraId="00000166">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67">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safe engineering and navigation</w:t>
            </w:r>
          </w:p>
          <w:p w:rsidR="00000000" w:rsidDel="00000000" w:rsidP="00000000" w:rsidRDefault="00000000" w:rsidRPr="00000000" w14:paraId="00000168">
            <w:pPr>
              <w:widowControl w:val="0"/>
              <w:spacing w:line="240" w:lineRule="auto"/>
              <w:jc w:val="center"/>
              <w:rPr>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69">
            <w:pPr>
              <w:widowControl w:val="0"/>
              <w:jc w:val="center"/>
              <w:rPr>
                <w:sz w:val="18"/>
                <w:szCs w:val="18"/>
              </w:rPr>
            </w:pPr>
            <w:r w:rsidDel="00000000" w:rsidR="00000000" w:rsidRPr="00000000">
              <w:rPr>
                <w:sz w:val="18"/>
                <w:szCs w:val="18"/>
                <w:rtl w:val="0"/>
              </w:rPr>
              <w:t xml:space="preserve">Identifying equivalent properties between forms can allow space to be utilised safely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A">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16B">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6C">
            <w:pPr>
              <w:widowControl w:val="0"/>
              <w:spacing w:line="240" w:lineRule="auto"/>
              <w:jc w:val="center"/>
              <w:rPr>
                <w:sz w:val="18"/>
                <w:szCs w:val="18"/>
              </w:rPr>
            </w:pPr>
            <w:r w:rsidDel="00000000" w:rsidR="00000000" w:rsidRPr="00000000">
              <w:rPr>
                <w:sz w:val="18"/>
                <w:szCs w:val="18"/>
                <w:rtl w:val="0"/>
              </w:rPr>
              <w:t xml:space="preserve">Investigating relationships between sine and cosine (B)</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6D">
            <w:pPr>
              <w:widowControl w:val="0"/>
              <w:jc w:val="center"/>
              <w:rPr>
                <w:sz w:val="18"/>
                <w:szCs w:val="18"/>
              </w:rPr>
            </w:pPr>
            <w:r w:rsidDel="00000000" w:rsidR="00000000" w:rsidRPr="00000000">
              <w:rPr>
                <w:sz w:val="18"/>
                <w:szCs w:val="18"/>
                <w:rtl w:val="0"/>
              </w:rPr>
              <w:t xml:space="preserve">Thinking// Critical thinking: Gather and organize relevant information to formulate an argument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6E">
            <w:pPr>
              <w:widowControl w:val="0"/>
              <w:jc w:val="center"/>
              <w:rPr>
                <w:sz w:val="18"/>
                <w:szCs w:val="18"/>
              </w:rPr>
            </w:pPr>
            <w:r w:rsidDel="00000000" w:rsidR="00000000" w:rsidRPr="00000000">
              <w:rPr>
                <w:sz w:val="18"/>
                <w:szCs w:val="18"/>
                <w:rtl w:val="0"/>
              </w:rPr>
              <w:t xml:space="preserve">Triangle properties, bearings, trigonometric ratios in right-angled triangles, circle theorems</w:t>
            </w:r>
          </w:p>
          <w:p w:rsidR="00000000" w:rsidDel="00000000" w:rsidP="00000000" w:rsidRDefault="00000000" w:rsidRPr="00000000" w14:paraId="0000016F">
            <w:pPr>
              <w:widowControl w:val="0"/>
              <w:jc w:val="center"/>
              <w:rPr>
                <w:sz w:val="18"/>
                <w:szCs w:val="18"/>
              </w:rPr>
            </w:pPr>
            <w:r w:rsidDel="00000000" w:rsidR="00000000" w:rsidRPr="00000000">
              <w:rPr>
                <w:rtl w:val="0"/>
              </w:rPr>
            </w:r>
          </w:p>
          <w:p w:rsidR="00000000" w:rsidDel="00000000" w:rsidP="00000000" w:rsidRDefault="00000000" w:rsidRPr="00000000" w14:paraId="00000170">
            <w:pPr>
              <w:widowControl w:val="0"/>
              <w:jc w:val="center"/>
              <w:rPr>
                <w:sz w:val="18"/>
                <w:szCs w:val="18"/>
              </w:rPr>
            </w:pPr>
            <w:r w:rsidDel="00000000" w:rsidR="00000000" w:rsidRPr="00000000">
              <w:rPr>
                <w:sz w:val="18"/>
                <w:szCs w:val="18"/>
                <w:rtl w:val="0"/>
              </w:rPr>
              <w:t xml:space="preserve">EXTENDED: s</w:t>
            </w:r>
            <w:r w:rsidDel="00000000" w:rsidR="00000000" w:rsidRPr="00000000">
              <w:rPr>
                <w:sz w:val="18"/>
                <w:szCs w:val="18"/>
                <w:highlight w:val="white"/>
                <w:rtl w:val="0"/>
              </w:rPr>
              <w:t xml:space="preserve">ine and cosine rule</w:t>
            </w:r>
            <w:r w:rsidDel="00000000" w:rsidR="00000000" w:rsidRPr="00000000">
              <w:rPr>
                <w:rtl w:val="0"/>
              </w:rPr>
            </w:r>
          </w:p>
        </w:tc>
      </w:tr>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jc w:val="center"/>
              <w:rPr>
                <w:sz w:val="18"/>
                <w:szCs w:val="18"/>
              </w:rPr>
            </w:pPr>
            <w:r w:rsidDel="00000000" w:rsidR="00000000" w:rsidRPr="00000000">
              <w:rPr>
                <w:sz w:val="18"/>
                <w:szCs w:val="18"/>
                <w:rtl w:val="0"/>
              </w:rPr>
              <w:t xml:space="preserve">Unit title </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9">
            <w:pPr>
              <w:widowControl w:val="0"/>
              <w:spacing w:line="240" w:lineRule="auto"/>
              <w:jc w:val="center"/>
              <w:rPr>
                <w:sz w:val="18"/>
                <w:szCs w:val="18"/>
              </w:rPr>
            </w:pPr>
            <w:r w:rsidDel="00000000" w:rsidR="00000000" w:rsidRPr="00000000">
              <w:rPr>
                <w:sz w:val="18"/>
                <w:szCs w:val="18"/>
                <w:rtl w:val="0"/>
              </w:rPr>
              <w:t xml:space="preserve">MAT4.4</w:t>
            </w:r>
          </w:p>
          <w:p w:rsidR="00000000" w:rsidDel="00000000" w:rsidP="00000000" w:rsidRDefault="00000000" w:rsidRPr="00000000" w14:paraId="0000017A">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7B">
            <w:pPr>
              <w:widowControl w:val="0"/>
              <w:spacing w:line="240" w:lineRule="auto"/>
              <w:jc w:val="center"/>
              <w:rPr>
                <w:sz w:val="18"/>
                <w:szCs w:val="18"/>
              </w:rPr>
            </w:pPr>
            <w:r w:rsidDel="00000000" w:rsidR="00000000" w:rsidRPr="00000000">
              <w:rPr>
                <w:sz w:val="18"/>
                <w:szCs w:val="18"/>
                <w:rtl w:val="0"/>
              </w:rPr>
              <w:t xml:space="preserve">Deceptive data</w:t>
            </w:r>
          </w:p>
        </w:tc>
        <w:tc>
          <w:tcPr>
            <w:shd w:fill="auto" w:val="clear"/>
            <w:tcMar>
              <w:top w:w="100.0" w:type="dxa"/>
              <w:left w:w="100.0" w:type="dxa"/>
              <w:bottom w:w="100.0" w:type="dxa"/>
              <w:right w:w="100.0" w:type="dxa"/>
            </w:tcMar>
          </w:tcPr>
          <w:p w:rsidR="00000000" w:rsidDel="00000000" w:rsidP="00000000" w:rsidRDefault="00000000" w:rsidRPr="00000000" w14:paraId="0000017C">
            <w:pPr>
              <w:widowControl w:val="0"/>
              <w:spacing w:line="240" w:lineRule="auto"/>
              <w:jc w:val="center"/>
              <w:rPr>
                <w:sz w:val="18"/>
                <w:szCs w:val="18"/>
              </w:rPr>
            </w:pPr>
            <w:r w:rsidDel="00000000" w:rsidR="00000000" w:rsidRPr="00000000">
              <w:rPr>
                <w:sz w:val="18"/>
                <w:szCs w:val="18"/>
                <w:rtl w:val="0"/>
              </w:rPr>
              <w:t xml:space="preserve">Relationships</w:t>
            </w:r>
          </w:p>
        </w:tc>
        <w:tc>
          <w:tcPr>
            <w:shd w:fill="auto" w:val="clear"/>
            <w:tcMar>
              <w:top w:w="100.0" w:type="dxa"/>
              <w:left w:w="100.0" w:type="dxa"/>
              <w:bottom w:w="100.0" w:type="dxa"/>
              <w:right w:w="100.0" w:type="dxa"/>
            </w:tcMar>
          </w:tcPr>
          <w:p w:rsidR="00000000" w:rsidDel="00000000" w:rsidP="00000000" w:rsidRDefault="00000000" w:rsidRPr="00000000" w14:paraId="0000017D">
            <w:pPr>
              <w:widowControl w:val="0"/>
              <w:spacing w:line="240" w:lineRule="auto"/>
              <w:jc w:val="center"/>
              <w:rPr>
                <w:sz w:val="18"/>
                <w:szCs w:val="18"/>
                <w:highlight w:val="white"/>
              </w:rPr>
            </w:pPr>
            <w:r w:rsidDel="00000000" w:rsidR="00000000" w:rsidRPr="00000000">
              <w:rPr>
                <w:sz w:val="18"/>
                <w:szCs w:val="18"/>
                <w:highlight w:val="white"/>
                <w:rtl w:val="0"/>
              </w:rPr>
              <w:t xml:space="preserve">Validity </w:t>
            </w:r>
          </w:p>
          <w:p w:rsidR="00000000" w:rsidDel="00000000" w:rsidP="00000000" w:rsidRDefault="00000000" w:rsidRPr="00000000" w14:paraId="0000017E">
            <w:pPr>
              <w:widowControl w:val="0"/>
              <w:spacing w:line="240" w:lineRule="auto"/>
              <w:jc w:val="center"/>
              <w:rPr>
                <w:sz w:val="18"/>
                <w:szCs w:val="18"/>
              </w:rPr>
            </w:pPr>
            <w:r w:rsidDel="00000000" w:rsidR="00000000" w:rsidRPr="00000000">
              <w:rPr>
                <w:sz w:val="18"/>
                <w:szCs w:val="18"/>
                <w:highlight w:val="white"/>
                <w:rtl w:val="0"/>
              </w:rPr>
              <w:t xml:space="preserve">Quantity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F">
            <w:pPr>
              <w:widowControl w:val="0"/>
              <w:spacing w:line="240" w:lineRule="auto"/>
              <w:jc w:val="center"/>
              <w:rPr>
                <w:sz w:val="18"/>
                <w:szCs w:val="18"/>
              </w:rPr>
            </w:pPr>
            <w:r w:rsidDel="00000000" w:rsidR="00000000" w:rsidRPr="00000000">
              <w:rPr>
                <w:sz w:val="18"/>
                <w:szCs w:val="18"/>
                <w:rtl w:val="0"/>
              </w:rPr>
              <w:t xml:space="preserve">Fairness and Development </w:t>
            </w:r>
          </w:p>
          <w:p w:rsidR="00000000" w:rsidDel="00000000" w:rsidP="00000000" w:rsidRDefault="00000000" w:rsidRPr="00000000" w14:paraId="00000180">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81">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development towards SDGs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82">
            <w:pPr>
              <w:widowControl w:val="0"/>
              <w:jc w:val="center"/>
              <w:rPr>
                <w:sz w:val="18"/>
                <w:szCs w:val="18"/>
              </w:rPr>
            </w:pPr>
            <w:r w:rsidDel="00000000" w:rsidR="00000000" w:rsidRPr="00000000">
              <w:rPr>
                <w:sz w:val="18"/>
                <w:szCs w:val="18"/>
                <w:rtl w:val="0"/>
              </w:rPr>
              <w:t xml:space="preserve">Inequalities can be identified by critiquing and validating the relationships between quantities.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3">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184">
            <w:pPr>
              <w:widowControl w:val="0"/>
              <w:spacing w:line="240" w:lineRule="auto"/>
              <w:jc w:val="left"/>
              <w:rPr>
                <w:sz w:val="18"/>
                <w:szCs w:val="18"/>
              </w:rPr>
            </w:pPr>
            <w:r w:rsidDel="00000000" w:rsidR="00000000" w:rsidRPr="00000000">
              <w:rPr>
                <w:rtl w:val="0"/>
              </w:rPr>
            </w:r>
          </w:p>
          <w:p w:rsidR="00000000" w:rsidDel="00000000" w:rsidP="00000000" w:rsidRDefault="00000000" w:rsidRPr="00000000" w14:paraId="00000185">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86">
            <w:pPr>
              <w:widowControl w:val="0"/>
              <w:spacing w:line="240" w:lineRule="auto"/>
              <w:jc w:val="center"/>
              <w:rPr>
                <w:sz w:val="18"/>
                <w:szCs w:val="18"/>
              </w:rPr>
            </w:pPr>
            <w:r w:rsidDel="00000000" w:rsidR="00000000" w:rsidRPr="00000000">
              <w:rPr>
                <w:sz w:val="18"/>
                <w:szCs w:val="18"/>
                <w:rtl w:val="0"/>
              </w:rPr>
              <w:t xml:space="preserve">Evaluating global disparities </w:t>
            </w:r>
          </w:p>
          <w:p w:rsidR="00000000" w:rsidDel="00000000" w:rsidP="00000000" w:rsidRDefault="00000000" w:rsidRPr="00000000" w14:paraId="00000187">
            <w:pPr>
              <w:widowControl w:val="0"/>
              <w:spacing w:line="240" w:lineRule="auto"/>
              <w:jc w:val="center"/>
              <w:rPr>
                <w:sz w:val="18"/>
                <w:szCs w:val="18"/>
              </w:rPr>
            </w:pPr>
            <w:r w:rsidDel="00000000" w:rsidR="00000000" w:rsidRPr="00000000">
              <w:rPr>
                <w:sz w:val="18"/>
                <w:szCs w:val="18"/>
                <w:rtl w:val="0"/>
              </w:rPr>
              <w:t xml:space="preserve">(C, 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88">
            <w:pPr>
              <w:widowControl w:val="0"/>
              <w:jc w:val="center"/>
              <w:rPr>
                <w:sz w:val="18"/>
                <w:szCs w:val="18"/>
              </w:rPr>
            </w:pPr>
            <w:r w:rsidDel="00000000" w:rsidR="00000000" w:rsidRPr="00000000">
              <w:rPr>
                <w:sz w:val="18"/>
                <w:szCs w:val="18"/>
                <w:rtl w:val="0"/>
              </w:rPr>
              <w:t xml:space="preserve">Research// Media literacy: Locate, organize, analyse, evaluate, synthesize and ethically use information from a variety of sources and media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89">
            <w:pPr>
              <w:widowControl w:val="0"/>
              <w:jc w:val="center"/>
              <w:rPr>
                <w:sz w:val="18"/>
                <w:szCs w:val="18"/>
              </w:rPr>
            </w:pPr>
            <w:r w:rsidDel="00000000" w:rsidR="00000000" w:rsidRPr="00000000">
              <w:rPr>
                <w:sz w:val="18"/>
                <w:szCs w:val="18"/>
                <w:rtl w:val="0"/>
              </w:rPr>
              <w:t xml:space="preserve">Sampling techniques, data manipulation and misinterpretation, graphical representations including bivariate graphs, scatter graphs, box plots, cumulative frequency graphs, lines of best fit, data processing - quartiles and percentiles, interquartile range, correlation (qualitative), response rates.</w:t>
            </w:r>
          </w:p>
          <w:p w:rsidR="00000000" w:rsidDel="00000000" w:rsidP="00000000" w:rsidRDefault="00000000" w:rsidRPr="00000000" w14:paraId="0000018A">
            <w:pPr>
              <w:widowControl w:val="0"/>
              <w:jc w:val="center"/>
              <w:rPr>
                <w:sz w:val="18"/>
                <w:szCs w:val="18"/>
              </w:rPr>
            </w:pPr>
            <w:r w:rsidDel="00000000" w:rsidR="00000000" w:rsidRPr="00000000">
              <w:rPr>
                <w:rtl w:val="0"/>
              </w:rPr>
            </w:r>
          </w:p>
          <w:p w:rsidR="00000000" w:rsidDel="00000000" w:rsidP="00000000" w:rsidRDefault="00000000" w:rsidRPr="00000000" w14:paraId="0000018B">
            <w:pPr>
              <w:widowControl w:val="0"/>
              <w:jc w:val="center"/>
              <w:rPr>
                <w:sz w:val="18"/>
                <w:szCs w:val="18"/>
              </w:rPr>
            </w:pPr>
            <w:r w:rsidDel="00000000" w:rsidR="00000000" w:rsidRPr="00000000">
              <w:rPr>
                <w:sz w:val="18"/>
                <w:szCs w:val="18"/>
                <w:rtl w:val="0"/>
              </w:rPr>
              <w:t xml:space="preserve">EXTENDED: histograms, standard deviation, quantitative correlation with technology</w:t>
            </w:r>
          </w:p>
        </w:tc>
      </w:tr>
    </w:tbl>
    <w:p w:rsidR="00000000" w:rsidDel="00000000" w:rsidP="00000000" w:rsidRDefault="00000000" w:rsidRPr="00000000" w14:paraId="0000018C">
      <w:pPr>
        <w:jc w:val="cente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8D">
      <w:pPr>
        <w:jc w:val="center"/>
        <w:rPr>
          <w:sz w:val="18"/>
          <w:szCs w:val="18"/>
        </w:rPr>
      </w:pPr>
      <w:r w:rsidDel="00000000" w:rsidR="00000000" w:rsidRPr="00000000">
        <w:rPr>
          <w:rtl w:val="0"/>
        </w:rPr>
      </w:r>
    </w:p>
    <w:tbl>
      <w:tblPr>
        <w:tblStyle w:val="Table8"/>
        <w:tblW w:w="139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1410"/>
        <w:gridCol w:w="1395"/>
        <w:gridCol w:w="1470"/>
        <w:gridCol w:w="1305"/>
        <w:gridCol w:w="1425"/>
        <w:gridCol w:w="1755"/>
        <w:gridCol w:w="3855"/>
        <w:tblGridChange w:id="0">
          <w:tblGrid>
            <w:gridCol w:w="1320"/>
            <w:gridCol w:w="1410"/>
            <w:gridCol w:w="1395"/>
            <w:gridCol w:w="1470"/>
            <w:gridCol w:w="1305"/>
            <w:gridCol w:w="1425"/>
            <w:gridCol w:w="1755"/>
            <w:gridCol w:w="385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jc w:val="center"/>
              <w:rPr>
                <w:sz w:val="18"/>
                <w:szCs w:val="18"/>
              </w:rPr>
            </w:pPr>
            <w:r w:rsidDel="00000000" w:rsidR="00000000" w:rsidRPr="00000000">
              <w:rPr>
                <w:sz w:val="18"/>
                <w:szCs w:val="18"/>
                <w:rtl w:val="0"/>
              </w:rPr>
              <w:t xml:space="preserve">Unit title </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6">
            <w:pPr>
              <w:widowControl w:val="0"/>
              <w:spacing w:line="240" w:lineRule="auto"/>
              <w:jc w:val="center"/>
              <w:rPr>
                <w:sz w:val="18"/>
                <w:szCs w:val="18"/>
              </w:rPr>
            </w:pPr>
            <w:r w:rsidDel="00000000" w:rsidR="00000000" w:rsidRPr="00000000">
              <w:rPr>
                <w:sz w:val="18"/>
                <w:szCs w:val="18"/>
                <w:rtl w:val="0"/>
              </w:rPr>
              <w:t xml:space="preserve">MAT5.1</w:t>
            </w:r>
          </w:p>
          <w:p w:rsidR="00000000" w:rsidDel="00000000" w:rsidP="00000000" w:rsidRDefault="00000000" w:rsidRPr="00000000" w14:paraId="00000197">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98">
            <w:pPr>
              <w:widowControl w:val="0"/>
              <w:spacing w:line="240" w:lineRule="auto"/>
              <w:jc w:val="center"/>
              <w:rPr>
                <w:sz w:val="18"/>
                <w:szCs w:val="18"/>
              </w:rPr>
            </w:pPr>
            <w:r w:rsidDel="00000000" w:rsidR="00000000" w:rsidRPr="00000000">
              <w:rPr>
                <w:sz w:val="18"/>
                <w:szCs w:val="18"/>
                <w:rtl w:val="0"/>
              </w:rPr>
              <w:t xml:space="preserve">Strong plot and special f(x)</w:t>
            </w:r>
          </w:p>
        </w:tc>
        <w:tc>
          <w:tcPr>
            <w:shd w:fill="auto" w:val="clear"/>
            <w:tcMar>
              <w:top w:w="100.0" w:type="dxa"/>
              <w:left w:w="100.0" w:type="dxa"/>
              <w:bottom w:w="100.0" w:type="dxa"/>
              <w:right w:w="100.0" w:type="dxa"/>
            </w:tcMar>
          </w:tcPr>
          <w:p w:rsidR="00000000" w:rsidDel="00000000" w:rsidP="00000000" w:rsidRDefault="00000000" w:rsidRPr="00000000" w14:paraId="00000199">
            <w:pPr>
              <w:widowControl w:val="0"/>
              <w:spacing w:line="240" w:lineRule="auto"/>
              <w:jc w:val="center"/>
              <w:rPr>
                <w:sz w:val="18"/>
                <w:szCs w:val="18"/>
              </w:rPr>
            </w:pPr>
            <w:r w:rsidDel="00000000" w:rsidR="00000000" w:rsidRPr="00000000">
              <w:rPr>
                <w:sz w:val="18"/>
                <w:szCs w:val="18"/>
                <w:rtl w:val="0"/>
              </w:rPr>
              <w:t xml:space="preserve">Form</w:t>
            </w:r>
          </w:p>
        </w:tc>
        <w:tc>
          <w:tcPr>
            <w:shd w:fill="auto" w:val="clear"/>
            <w:tcMar>
              <w:top w:w="100.0" w:type="dxa"/>
              <w:left w:w="100.0" w:type="dxa"/>
              <w:bottom w:w="100.0" w:type="dxa"/>
              <w:right w:w="100.0" w:type="dxa"/>
            </w:tcMar>
          </w:tcPr>
          <w:p w:rsidR="00000000" w:rsidDel="00000000" w:rsidP="00000000" w:rsidRDefault="00000000" w:rsidRPr="00000000" w14:paraId="0000019A">
            <w:pPr>
              <w:widowControl w:val="0"/>
              <w:spacing w:line="240" w:lineRule="auto"/>
              <w:jc w:val="center"/>
              <w:rPr>
                <w:sz w:val="18"/>
                <w:szCs w:val="18"/>
                <w:highlight w:val="white"/>
              </w:rPr>
            </w:pPr>
            <w:r w:rsidDel="00000000" w:rsidR="00000000" w:rsidRPr="00000000">
              <w:rPr>
                <w:sz w:val="18"/>
                <w:szCs w:val="18"/>
                <w:highlight w:val="white"/>
                <w:rtl w:val="0"/>
              </w:rPr>
              <w:t xml:space="preserve">Models </w:t>
            </w:r>
          </w:p>
          <w:p w:rsidR="00000000" w:rsidDel="00000000" w:rsidP="00000000" w:rsidRDefault="00000000" w:rsidRPr="00000000" w14:paraId="0000019B">
            <w:pPr>
              <w:widowControl w:val="0"/>
              <w:spacing w:line="240" w:lineRule="auto"/>
              <w:jc w:val="center"/>
              <w:rPr>
                <w:sz w:val="18"/>
                <w:szCs w:val="18"/>
              </w:rPr>
            </w:pPr>
            <w:r w:rsidDel="00000000" w:rsidR="00000000" w:rsidRPr="00000000">
              <w:rPr>
                <w:sz w:val="18"/>
                <w:szCs w:val="18"/>
                <w:highlight w:val="white"/>
                <w:rtl w:val="0"/>
              </w:rPr>
              <w:t xml:space="preserve">Patterns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C">
            <w:pPr>
              <w:widowControl w:val="0"/>
              <w:spacing w:line="240" w:lineRule="auto"/>
              <w:jc w:val="center"/>
              <w:rPr>
                <w:sz w:val="18"/>
                <w:szCs w:val="18"/>
              </w:rPr>
            </w:pPr>
            <w:r w:rsidDel="00000000" w:rsidR="00000000" w:rsidRPr="00000000">
              <w:rPr>
                <w:sz w:val="18"/>
                <w:szCs w:val="18"/>
                <w:rtl w:val="0"/>
              </w:rPr>
              <w:t xml:space="preserve">Orientation in space and time</w:t>
            </w:r>
          </w:p>
          <w:p w:rsidR="00000000" w:rsidDel="00000000" w:rsidP="00000000" w:rsidRDefault="00000000" w:rsidRPr="00000000" w14:paraId="0000019D">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9E">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consistencies and changes in sports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9F">
            <w:pPr>
              <w:widowControl w:val="0"/>
              <w:jc w:val="center"/>
              <w:rPr>
                <w:sz w:val="18"/>
                <w:szCs w:val="18"/>
              </w:rPr>
            </w:pPr>
            <w:r w:rsidDel="00000000" w:rsidR="00000000" w:rsidRPr="00000000">
              <w:rPr>
                <w:sz w:val="18"/>
                <w:szCs w:val="18"/>
                <w:rtl w:val="0"/>
              </w:rPr>
              <w:t xml:space="preserve">Physical forms, patterns and trends in sport can be modelled</w:t>
            </w:r>
          </w:p>
        </w:tc>
        <w:tc>
          <w:tcPr>
            <w:shd w:fill="auto" w:val="clear"/>
            <w:tcMar>
              <w:top w:w="100.0" w:type="dxa"/>
              <w:left w:w="100.0" w:type="dxa"/>
              <w:bottom w:w="100.0" w:type="dxa"/>
              <w:right w:w="100.0" w:type="dxa"/>
            </w:tcMar>
          </w:tcPr>
          <w:p w:rsidR="00000000" w:rsidDel="00000000" w:rsidP="00000000" w:rsidRDefault="00000000" w:rsidRPr="00000000" w14:paraId="000001A0">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1A1">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A2">
            <w:pPr>
              <w:widowControl w:val="0"/>
              <w:spacing w:line="240" w:lineRule="auto"/>
              <w:jc w:val="center"/>
              <w:rPr>
                <w:sz w:val="18"/>
                <w:szCs w:val="18"/>
              </w:rPr>
            </w:pPr>
            <w:r w:rsidDel="00000000" w:rsidR="00000000" w:rsidRPr="00000000">
              <w:rPr>
                <w:sz w:val="18"/>
                <w:szCs w:val="18"/>
                <w:rtl w:val="0"/>
              </w:rPr>
              <w:t xml:space="preserve"> Informal investigation of composite functions (B)</w:t>
            </w:r>
          </w:p>
          <w:p w:rsidR="00000000" w:rsidDel="00000000" w:rsidP="00000000" w:rsidRDefault="00000000" w:rsidRPr="00000000" w14:paraId="000001A3">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A4">
            <w:pPr>
              <w:widowControl w:val="0"/>
              <w:spacing w:line="240" w:lineRule="auto"/>
              <w:jc w:val="center"/>
              <w:rPr>
                <w:sz w:val="18"/>
                <w:szCs w:val="18"/>
              </w:rPr>
            </w:pPr>
            <w:r w:rsidDel="00000000" w:rsidR="00000000" w:rsidRPr="00000000">
              <w:rPr>
                <w:sz w:val="18"/>
                <w:szCs w:val="18"/>
                <w:rtl w:val="0"/>
              </w:rPr>
              <w:t xml:space="preserve">Modeling forms in sport (C, D)</w:t>
            </w:r>
          </w:p>
          <w:p w:rsidR="00000000" w:rsidDel="00000000" w:rsidP="00000000" w:rsidRDefault="00000000" w:rsidRPr="00000000" w14:paraId="000001A5">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A6">
            <w:pPr>
              <w:widowControl w:val="0"/>
              <w:spacing w:line="240" w:lineRule="auto"/>
              <w:jc w:val="center"/>
              <w:rPr>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A7">
            <w:pPr>
              <w:widowControl w:val="0"/>
              <w:jc w:val="center"/>
              <w:rPr>
                <w:sz w:val="18"/>
                <w:szCs w:val="18"/>
              </w:rPr>
            </w:pPr>
            <w:r w:rsidDel="00000000" w:rsidR="00000000" w:rsidRPr="00000000">
              <w:rPr>
                <w:sz w:val="18"/>
                <w:szCs w:val="18"/>
                <w:rtl w:val="0"/>
              </w:rPr>
              <w:t xml:space="preserve">Communication// Communication: Understand and use mathematical notation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jc w:val="center"/>
              <w:rPr>
                <w:sz w:val="18"/>
                <w:szCs w:val="18"/>
              </w:rPr>
            </w:pPr>
            <w:r w:rsidDel="00000000" w:rsidR="00000000" w:rsidRPr="00000000">
              <w:rPr>
                <w:sz w:val="18"/>
                <w:szCs w:val="18"/>
                <w:rtl w:val="0"/>
              </w:rPr>
              <w:t xml:space="preserve">Mappings, function notation, linear functions, solving quadratic equations (formula), quadratic functions representation and shape of exponential functions</w:t>
            </w:r>
          </w:p>
          <w:p w:rsidR="00000000" w:rsidDel="00000000" w:rsidP="00000000" w:rsidRDefault="00000000" w:rsidRPr="00000000" w14:paraId="000001A9">
            <w:pPr>
              <w:widowControl w:val="0"/>
              <w:jc w:val="center"/>
              <w:rPr>
                <w:sz w:val="18"/>
                <w:szCs w:val="18"/>
              </w:rPr>
            </w:pPr>
            <w:r w:rsidDel="00000000" w:rsidR="00000000" w:rsidRPr="00000000">
              <w:rPr>
                <w:rtl w:val="0"/>
              </w:rPr>
            </w:r>
          </w:p>
          <w:p w:rsidR="00000000" w:rsidDel="00000000" w:rsidP="00000000" w:rsidRDefault="00000000" w:rsidRPr="00000000" w14:paraId="000001AA">
            <w:pPr>
              <w:widowControl w:val="0"/>
              <w:jc w:val="center"/>
              <w:rPr>
                <w:sz w:val="18"/>
                <w:szCs w:val="18"/>
              </w:rPr>
            </w:pPr>
            <w:r w:rsidDel="00000000" w:rsidR="00000000" w:rsidRPr="00000000">
              <w:rPr>
                <w:sz w:val="18"/>
                <w:szCs w:val="18"/>
                <w:rtl w:val="0"/>
              </w:rPr>
              <w:t xml:space="preserve">EXTENDED: domain and range, rational functions, transforming quadratic functions, cubic functions, trigonometric functions, logarithmic functions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line="240" w:lineRule="auto"/>
              <w:jc w:val="center"/>
              <w:rPr>
                <w:sz w:val="18"/>
                <w:szCs w:val="18"/>
              </w:rPr>
            </w:pPr>
            <w:r w:rsidDel="00000000" w:rsidR="00000000" w:rsidRPr="00000000">
              <w:rPr>
                <w:sz w:val="18"/>
                <w:szCs w:val="18"/>
                <w:rtl w:val="0"/>
              </w:rPr>
              <w:t xml:space="preserve">MAT5.2</w:t>
            </w:r>
          </w:p>
          <w:p w:rsidR="00000000" w:rsidDel="00000000" w:rsidP="00000000" w:rsidRDefault="00000000" w:rsidRPr="00000000" w14:paraId="000001AC">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AD">
            <w:pPr>
              <w:widowControl w:val="0"/>
              <w:spacing w:line="240" w:lineRule="auto"/>
              <w:jc w:val="center"/>
              <w:rPr>
                <w:sz w:val="18"/>
                <w:szCs w:val="18"/>
              </w:rPr>
            </w:pPr>
            <w:r w:rsidDel="00000000" w:rsidR="00000000" w:rsidRPr="00000000">
              <w:rPr>
                <w:sz w:val="18"/>
                <w:szCs w:val="18"/>
                <w:rtl w:val="0"/>
              </w:rPr>
              <w:t xml:space="preserve">Good for business</w:t>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line="240" w:lineRule="auto"/>
              <w:jc w:val="center"/>
              <w:rPr>
                <w:sz w:val="18"/>
                <w:szCs w:val="18"/>
              </w:rPr>
            </w:pPr>
            <w:r w:rsidDel="00000000" w:rsidR="00000000" w:rsidRPr="00000000">
              <w:rPr>
                <w:sz w:val="18"/>
                <w:szCs w:val="18"/>
                <w:rtl w:val="0"/>
              </w:rPr>
              <w:t xml:space="preserve">Relationships</w:t>
            </w:r>
          </w:p>
        </w:tc>
        <w:tc>
          <w:tcPr>
            <w:shd w:fill="auto" w:val="clear"/>
            <w:tcMar>
              <w:top w:w="100.0" w:type="dxa"/>
              <w:left w:w="100.0" w:type="dxa"/>
              <w:bottom w:w="100.0" w:type="dxa"/>
              <w:right w:w="100.0" w:type="dxa"/>
            </w:tcMar>
          </w:tcPr>
          <w:p w:rsidR="00000000" w:rsidDel="00000000" w:rsidP="00000000" w:rsidRDefault="00000000" w:rsidRPr="00000000" w14:paraId="000001AF">
            <w:pPr>
              <w:widowControl w:val="0"/>
              <w:spacing w:line="240" w:lineRule="auto"/>
              <w:jc w:val="center"/>
              <w:rPr>
                <w:sz w:val="18"/>
                <w:szCs w:val="18"/>
              </w:rPr>
            </w:pPr>
            <w:r w:rsidDel="00000000" w:rsidR="00000000" w:rsidRPr="00000000">
              <w:rPr>
                <w:sz w:val="18"/>
                <w:szCs w:val="18"/>
                <w:highlight w:val="white"/>
                <w:rtl w:val="0"/>
              </w:rPr>
              <w:t xml:space="preserve">Change Systems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0">
            <w:pPr>
              <w:widowControl w:val="0"/>
              <w:spacing w:line="240" w:lineRule="auto"/>
              <w:jc w:val="center"/>
              <w:rPr>
                <w:sz w:val="18"/>
                <w:szCs w:val="18"/>
              </w:rPr>
            </w:pPr>
            <w:r w:rsidDel="00000000" w:rsidR="00000000" w:rsidRPr="00000000">
              <w:rPr>
                <w:sz w:val="18"/>
                <w:szCs w:val="18"/>
                <w:rtl w:val="0"/>
              </w:rPr>
              <w:t xml:space="preserve">Identities and relationships </w:t>
            </w:r>
          </w:p>
          <w:p w:rsidR="00000000" w:rsidDel="00000000" w:rsidP="00000000" w:rsidRDefault="00000000" w:rsidRPr="00000000" w14:paraId="000001B1">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B2">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business decisions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B3">
            <w:pPr>
              <w:widowControl w:val="0"/>
              <w:jc w:val="center"/>
              <w:rPr>
                <w:sz w:val="18"/>
                <w:szCs w:val="18"/>
              </w:rPr>
            </w:pPr>
            <w:r w:rsidDel="00000000" w:rsidR="00000000" w:rsidRPr="00000000">
              <w:rPr>
                <w:sz w:val="18"/>
                <w:szCs w:val="18"/>
                <w:rtl w:val="0"/>
              </w:rPr>
              <w:t xml:space="preserve">Effective systems can reflect the relationship between decisions and the change to enterprise</w:t>
            </w:r>
          </w:p>
          <w:p w:rsidR="00000000" w:rsidDel="00000000" w:rsidP="00000000" w:rsidRDefault="00000000" w:rsidRPr="00000000" w14:paraId="000001B4">
            <w:pPr>
              <w:widowControl w:val="0"/>
              <w:jc w:val="center"/>
              <w:rPr>
                <w:sz w:val="18"/>
                <w:szCs w:val="18"/>
              </w:rPr>
            </w:pPr>
            <w:r w:rsidDel="00000000" w:rsidR="00000000" w:rsidRPr="00000000">
              <w:rPr>
                <w:rtl w:val="0"/>
              </w:rPr>
            </w:r>
          </w:p>
          <w:p w:rsidR="00000000" w:rsidDel="00000000" w:rsidP="00000000" w:rsidRDefault="00000000" w:rsidRPr="00000000" w14:paraId="000001B5">
            <w:pPr>
              <w:widowControl w:val="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6">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1B7">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B8">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B9">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BA">
            <w:pPr>
              <w:widowControl w:val="0"/>
              <w:spacing w:line="240" w:lineRule="auto"/>
              <w:jc w:val="center"/>
              <w:rPr>
                <w:sz w:val="18"/>
                <w:szCs w:val="18"/>
              </w:rPr>
            </w:pPr>
            <w:r w:rsidDel="00000000" w:rsidR="00000000" w:rsidRPr="00000000">
              <w:rPr>
                <w:sz w:val="18"/>
                <w:szCs w:val="18"/>
                <w:rtl w:val="0"/>
              </w:rPr>
              <w:t xml:space="preserve">Algorithms in business (D)</w:t>
            </w:r>
          </w:p>
          <w:p w:rsidR="00000000" w:rsidDel="00000000" w:rsidP="00000000" w:rsidRDefault="00000000" w:rsidRPr="00000000" w14:paraId="000001BB">
            <w:pPr>
              <w:widowControl w:val="0"/>
              <w:spacing w:line="240" w:lineRule="auto"/>
              <w:jc w:val="center"/>
              <w:rPr>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BC">
            <w:pPr>
              <w:widowControl w:val="0"/>
              <w:jc w:val="center"/>
              <w:rPr>
                <w:sz w:val="18"/>
                <w:szCs w:val="18"/>
              </w:rPr>
            </w:pPr>
            <w:r w:rsidDel="00000000" w:rsidR="00000000" w:rsidRPr="00000000">
              <w:rPr>
                <w:sz w:val="18"/>
                <w:szCs w:val="18"/>
                <w:rtl w:val="0"/>
              </w:rPr>
              <w:t xml:space="preserve">Communication// Communication: Read critically and for comprehension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BD">
            <w:pPr>
              <w:widowControl w:val="0"/>
              <w:jc w:val="center"/>
              <w:rPr>
                <w:sz w:val="18"/>
                <w:szCs w:val="18"/>
              </w:rPr>
            </w:pPr>
            <w:r w:rsidDel="00000000" w:rsidR="00000000" w:rsidRPr="00000000">
              <w:rPr>
                <w:sz w:val="18"/>
                <w:szCs w:val="18"/>
                <w:rtl w:val="0"/>
              </w:rPr>
              <w:t xml:space="preserve">Systems of equations (including graphically), algorithms</w:t>
            </w:r>
          </w:p>
          <w:p w:rsidR="00000000" w:rsidDel="00000000" w:rsidP="00000000" w:rsidRDefault="00000000" w:rsidRPr="00000000" w14:paraId="000001BE">
            <w:pPr>
              <w:widowControl w:val="0"/>
              <w:jc w:val="center"/>
              <w:rPr>
                <w:sz w:val="18"/>
                <w:szCs w:val="18"/>
              </w:rPr>
            </w:pPr>
            <w:r w:rsidDel="00000000" w:rsidR="00000000" w:rsidRPr="00000000">
              <w:rPr>
                <w:rtl w:val="0"/>
              </w:rPr>
            </w:r>
          </w:p>
          <w:p w:rsidR="00000000" w:rsidDel="00000000" w:rsidP="00000000" w:rsidRDefault="00000000" w:rsidRPr="00000000" w14:paraId="000001BF">
            <w:pPr>
              <w:widowControl w:val="0"/>
              <w:jc w:val="center"/>
              <w:rPr>
                <w:sz w:val="18"/>
                <w:szCs w:val="18"/>
              </w:rPr>
            </w:pPr>
            <w:r w:rsidDel="00000000" w:rsidR="00000000" w:rsidRPr="00000000">
              <w:rPr>
                <w:sz w:val="18"/>
                <w:szCs w:val="18"/>
                <w:rtl w:val="0"/>
              </w:rPr>
              <w:t xml:space="preserve">EXTENDED: linear programming, networks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jc w:val="center"/>
              <w:rPr>
                <w:sz w:val="18"/>
                <w:szCs w:val="18"/>
              </w:rPr>
            </w:pPr>
            <w:r w:rsidDel="00000000" w:rsidR="00000000" w:rsidRPr="00000000">
              <w:rPr>
                <w:sz w:val="18"/>
                <w:szCs w:val="18"/>
                <w:rtl w:val="0"/>
              </w:rPr>
              <w:t xml:space="preserve">MAT5.3</w:t>
            </w:r>
          </w:p>
          <w:p w:rsidR="00000000" w:rsidDel="00000000" w:rsidP="00000000" w:rsidRDefault="00000000" w:rsidRPr="00000000" w14:paraId="000001C1">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C2">
            <w:pPr>
              <w:widowControl w:val="0"/>
              <w:spacing w:line="240" w:lineRule="auto"/>
              <w:jc w:val="center"/>
              <w:rPr>
                <w:sz w:val="18"/>
                <w:szCs w:val="18"/>
              </w:rPr>
            </w:pPr>
            <w:r w:rsidDel="00000000" w:rsidR="00000000" w:rsidRPr="00000000">
              <w:rPr>
                <w:sz w:val="18"/>
                <w:szCs w:val="18"/>
                <w:rtl w:val="0"/>
              </w:rPr>
              <w:t xml:space="preserve">Worth the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jc w:val="center"/>
              <w:rPr>
                <w:sz w:val="18"/>
                <w:szCs w:val="18"/>
              </w:rPr>
            </w:pPr>
            <w:r w:rsidDel="00000000" w:rsidR="00000000" w:rsidRPr="00000000">
              <w:rPr>
                <w:sz w:val="18"/>
                <w:szCs w:val="18"/>
                <w:rtl w:val="0"/>
              </w:rPr>
              <w:t xml:space="preserve">Logic</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jc w:val="center"/>
              <w:rPr>
                <w:sz w:val="18"/>
                <w:szCs w:val="18"/>
              </w:rPr>
            </w:pPr>
            <w:r w:rsidDel="00000000" w:rsidR="00000000" w:rsidRPr="00000000">
              <w:rPr>
                <w:sz w:val="18"/>
                <w:szCs w:val="18"/>
                <w:highlight w:val="white"/>
                <w:rtl w:val="0"/>
              </w:rPr>
              <w:t xml:space="preserve">Quantity Simplification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jc w:val="center"/>
              <w:rPr>
                <w:sz w:val="18"/>
                <w:szCs w:val="18"/>
              </w:rPr>
            </w:pPr>
            <w:r w:rsidDel="00000000" w:rsidR="00000000" w:rsidRPr="00000000">
              <w:rPr>
                <w:sz w:val="18"/>
                <w:szCs w:val="18"/>
                <w:rtl w:val="0"/>
              </w:rPr>
              <w:t xml:space="preserve">Personal and Cultural expression</w:t>
            </w:r>
          </w:p>
          <w:p w:rsidR="00000000" w:rsidDel="00000000" w:rsidP="00000000" w:rsidRDefault="00000000" w:rsidRPr="00000000" w14:paraId="000001C6">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C7">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personal decisions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center"/>
              <w:rPr>
                <w:sz w:val="18"/>
                <w:szCs w:val="18"/>
              </w:rPr>
            </w:pPr>
            <w:r w:rsidDel="00000000" w:rsidR="00000000" w:rsidRPr="00000000">
              <w:rPr>
                <w:sz w:val="18"/>
                <w:szCs w:val="18"/>
                <w:rtl w:val="0"/>
              </w:rPr>
              <w:t xml:space="preserve">Quantifying choices and simplifying the results can help individuals make logical, personal decisions</w:t>
            </w:r>
          </w:p>
          <w:p w:rsidR="00000000" w:rsidDel="00000000" w:rsidP="00000000" w:rsidRDefault="00000000" w:rsidRPr="00000000" w14:paraId="000001C9">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CA">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CB">
            <w:pPr>
              <w:widowControl w:val="0"/>
              <w:spacing w:line="240" w:lineRule="auto"/>
              <w:jc w:val="center"/>
              <w:rPr>
                <w:sz w:val="18"/>
                <w:szCs w:val="18"/>
              </w:rPr>
            </w:pPr>
            <w:r w:rsidDel="00000000" w:rsidR="00000000" w:rsidRPr="00000000">
              <w:rPr>
                <w:sz w:val="18"/>
                <w:szCs w:val="18"/>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jc w:val="center"/>
              <w:rPr>
                <w:sz w:val="18"/>
                <w:szCs w:val="18"/>
              </w:rPr>
            </w:pPr>
            <w:r w:rsidDel="00000000" w:rsidR="00000000" w:rsidRPr="00000000">
              <w:rPr>
                <w:sz w:val="18"/>
                <w:szCs w:val="18"/>
                <w:rtl w:val="0"/>
              </w:rPr>
              <w:t xml:space="preserve">End of unit test (A)</w:t>
            </w:r>
          </w:p>
          <w:p w:rsidR="00000000" w:rsidDel="00000000" w:rsidP="00000000" w:rsidRDefault="00000000" w:rsidRPr="00000000" w14:paraId="000001CD">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CE">
            <w:pPr>
              <w:widowControl w:val="0"/>
              <w:spacing w:line="240" w:lineRule="auto"/>
              <w:jc w:val="center"/>
              <w:rPr>
                <w:sz w:val="18"/>
                <w:szCs w:val="18"/>
              </w:rPr>
            </w:pPr>
            <w:r w:rsidDel="00000000" w:rsidR="00000000" w:rsidRPr="00000000">
              <w:rPr>
                <w:sz w:val="18"/>
                <w:szCs w:val="18"/>
                <w:rtl w:val="0"/>
              </w:rPr>
              <w:t xml:space="preserve">Investigating dependent events (B, C)</w:t>
            </w:r>
          </w:p>
          <w:p w:rsidR="00000000" w:rsidDel="00000000" w:rsidP="00000000" w:rsidRDefault="00000000" w:rsidRPr="00000000" w14:paraId="000001CF">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D0">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D1">
            <w:pPr>
              <w:widowControl w:val="0"/>
              <w:spacing w:line="240" w:lineRule="auto"/>
              <w:jc w:val="left"/>
              <w:rPr>
                <w:sz w:val="18"/>
                <w:szCs w:val="18"/>
              </w:rPr>
            </w:pPr>
            <w:r w:rsidDel="00000000" w:rsidR="00000000" w:rsidRPr="00000000">
              <w:rPr>
                <w:rtl w:val="0"/>
              </w:rPr>
            </w:r>
          </w:p>
          <w:p w:rsidR="00000000" w:rsidDel="00000000" w:rsidP="00000000" w:rsidRDefault="00000000" w:rsidRPr="00000000" w14:paraId="000001D2">
            <w:pPr>
              <w:widowControl w:val="0"/>
              <w:spacing w:line="240" w:lineRule="auto"/>
              <w:jc w:val="left"/>
              <w:rPr>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D3">
            <w:pPr>
              <w:widowControl w:val="0"/>
              <w:jc w:val="center"/>
              <w:rPr>
                <w:sz w:val="18"/>
                <w:szCs w:val="18"/>
              </w:rPr>
            </w:pPr>
            <w:r w:rsidDel="00000000" w:rsidR="00000000" w:rsidRPr="00000000">
              <w:rPr>
                <w:sz w:val="18"/>
                <w:szCs w:val="18"/>
                <w:rtl w:val="0"/>
              </w:rPr>
              <w:t xml:space="preserve">Thinking// Critical thinking: Use models and simulations to explore complex systems and</w:t>
            </w:r>
          </w:p>
          <w:p w:rsidR="00000000" w:rsidDel="00000000" w:rsidP="00000000" w:rsidRDefault="00000000" w:rsidRPr="00000000" w14:paraId="000001D4">
            <w:pPr>
              <w:widowControl w:val="0"/>
              <w:jc w:val="center"/>
              <w:rPr>
                <w:sz w:val="18"/>
                <w:szCs w:val="18"/>
              </w:rPr>
            </w:pPr>
            <w:r w:rsidDel="00000000" w:rsidR="00000000" w:rsidRPr="00000000">
              <w:rPr>
                <w:sz w:val="18"/>
                <w:szCs w:val="18"/>
                <w:rtl w:val="0"/>
              </w:rPr>
              <w:t xml:space="preserve">issues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D5">
            <w:pPr>
              <w:widowControl w:val="0"/>
              <w:jc w:val="center"/>
              <w:rPr>
                <w:sz w:val="18"/>
                <w:szCs w:val="18"/>
              </w:rPr>
            </w:pPr>
            <w:r w:rsidDel="00000000" w:rsidR="00000000" w:rsidRPr="00000000">
              <w:rPr>
                <w:sz w:val="18"/>
                <w:szCs w:val="18"/>
                <w:rtl w:val="0"/>
              </w:rPr>
              <w:t xml:space="preserve">Relative frequency, sets, probability with Venn diagrams, tree diagrams and sample spaces, mutually exclusive events, combined events</w:t>
            </w:r>
          </w:p>
          <w:p w:rsidR="00000000" w:rsidDel="00000000" w:rsidP="00000000" w:rsidRDefault="00000000" w:rsidRPr="00000000" w14:paraId="000001D6">
            <w:pPr>
              <w:widowControl w:val="0"/>
              <w:jc w:val="center"/>
              <w:rPr>
                <w:sz w:val="18"/>
                <w:szCs w:val="18"/>
              </w:rPr>
            </w:pPr>
            <w:r w:rsidDel="00000000" w:rsidR="00000000" w:rsidRPr="00000000">
              <w:rPr>
                <w:rtl w:val="0"/>
              </w:rPr>
            </w:r>
          </w:p>
          <w:p w:rsidR="00000000" w:rsidDel="00000000" w:rsidP="00000000" w:rsidRDefault="00000000" w:rsidRPr="00000000" w14:paraId="000001D7">
            <w:pPr>
              <w:widowControl w:val="0"/>
              <w:jc w:val="center"/>
              <w:rPr>
                <w:sz w:val="18"/>
                <w:szCs w:val="18"/>
              </w:rPr>
            </w:pPr>
            <w:r w:rsidDel="00000000" w:rsidR="00000000" w:rsidRPr="00000000">
              <w:rPr>
                <w:sz w:val="18"/>
                <w:szCs w:val="18"/>
                <w:rtl w:val="0"/>
              </w:rPr>
              <w:t xml:space="preserve">EXTENDED: dependent events, conditional probability</w:t>
            </w:r>
          </w:p>
        </w:tc>
      </w:tr>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jc w:val="center"/>
              <w:rPr>
                <w:sz w:val="18"/>
                <w:szCs w:val="18"/>
              </w:rPr>
            </w:pPr>
            <w:r w:rsidDel="00000000" w:rsidR="00000000" w:rsidRPr="00000000">
              <w:rPr>
                <w:sz w:val="18"/>
                <w:szCs w:val="18"/>
                <w:rtl w:val="0"/>
              </w:rPr>
              <w:t xml:space="preserve">Unit title </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jc w:val="center"/>
              <w:rPr>
                <w:sz w:val="18"/>
                <w:szCs w:val="18"/>
              </w:rPr>
            </w:pPr>
            <w:r w:rsidDel="00000000" w:rsidR="00000000" w:rsidRPr="00000000">
              <w:rPr>
                <w:sz w:val="18"/>
                <w:szCs w:val="18"/>
                <w:rtl w:val="0"/>
              </w:rPr>
              <w:t xml:space="preserve">Key concept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jc w:val="center"/>
              <w:rPr>
                <w:sz w:val="18"/>
                <w:szCs w:val="18"/>
              </w:rPr>
            </w:pPr>
            <w:r w:rsidDel="00000000" w:rsidR="00000000" w:rsidRPr="00000000">
              <w:rPr>
                <w:sz w:val="18"/>
                <w:szCs w:val="18"/>
                <w:rtl w:val="0"/>
              </w:rPr>
              <w:t xml:space="preserve">Related concepts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jc w:val="center"/>
              <w:rPr>
                <w:sz w:val="18"/>
                <w:szCs w:val="18"/>
              </w:rPr>
            </w:pPr>
            <w:r w:rsidDel="00000000" w:rsidR="00000000" w:rsidRPr="00000000">
              <w:rPr>
                <w:sz w:val="18"/>
                <w:szCs w:val="18"/>
                <w:rtl w:val="0"/>
              </w:rPr>
              <w:t xml:space="preserve">Global context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jc w:val="center"/>
              <w:rPr>
                <w:sz w:val="18"/>
                <w:szCs w:val="18"/>
              </w:rPr>
            </w:pPr>
            <w:r w:rsidDel="00000000" w:rsidR="00000000" w:rsidRPr="00000000">
              <w:rPr>
                <w:sz w:val="18"/>
                <w:szCs w:val="18"/>
                <w:rtl w:val="0"/>
              </w:rPr>
              <w:t xml:space="preserve">Statement of inquiry</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jc w:val="center"/>
              <w:rPr>
                <w:sz w:val="18"/>
                <w:szCs w:val="18"/>
              </w:rPr>
            </w:pPr>
            <w:r w:rsidDel="00000000" w:rsidR="00000000" w:rsidRPr="00000000">
              <w:rPr>
                <w:sz w:val="18"/>
                <w:szCs w:val="18"/>
                <w:rtl w:val="0"/>
              </w:rPr>
              <w:t xml:space="preserve">Objectives and assessment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jc w:val="center"/>
              <w:rPr>
                <w:sz w:val="18"/>
                <w:szCs w:val="18"/>
              </w:rPr>
            </w:pPr>
            <w:r w:rsidDel="00000000" w:rsidR="00000000" w:rsidRPr="00000000">
              <w:rPr>
                <w:sz w:val="18"/>
                <w:szCs w:val="18"/>
                <w:rtl w:val="0"/>
              </w:rPr>
              <w:t xml:space="preserve">ATL skills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jc w:val="center"/>
              <w:rPr>
                <w:sz w:val="18"/>
                <w:szCs w:val="18"/>
              </w:rPr>
            </w:pPr>
            <w:r w:rsidDel="00000000" w:rsidR="00000000" w:rsidRPr="00000000">
              <w:rPr>
                <w:sz w:val="18"/>
                <w:szCs w:val="18"/>
                <w:rtl w:val="0"/>
              </w:rPr>
              <w:t xml:space="preserve">Content (knowledge, understanding, skills)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0">
            <w:pPr>
              <w:widowControl w:val="0"/>
              <w:spacing w:line="240" w:lineRule="auto"/>
              <w:jc w:val="center"/>
              <w:rPr>
                <w:sz w:val="18"/>
                <w:szCs w:val="18"/>
              </w:rPr>
            </w:pPr>
            <w:r w:rsidDel="00000000" w:rsidR="00000000" w:rsidRPr="00000000">
              <w:rPr>
                <w:sz w:val="18"/>
                <w:szCs w:val="18"/>
                <w:rtl w:val="0"/>
              </w:rPr>
              <w:t xml:space="preserve">MAT5.4</w:t>
            </w:r>
          </w:p>
          <w:p w:rsidR="00000000" w:rsidDel="00000000" w:rsidP="00000000" w:rsidRDefault="00000000" w:rsidRPr="00000000" w14:paraId="000001E1">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E2">
            <w:pPr>
              <w:widowControl w:val="0"/>
              <w:spacing w:line="240" w:lineRule="auto"/>
              <w:jc w:val="center"/>
              <w:rPr>
                <w:sz w:val="18"/>
                <w:szCs w:val="18"/>
              </w:rPr>
            </w:pPr>
            <w:r w:rsidDel="00000000" w:rsidR="00000000" w:rsidRPr="00000000">
              <w:rPr>
                <w:sz w:val="18"/>
                <w:szCs w:val="18"/>
                <w:rtl w:val="0"/>
              </w:rPr>
              <w:t xml:space="preserve">Meaningful mathematics</w:t>
            </w:r>
          </w:p>
        </w:tc>
        <w:tc>
          <w:tcPr>
            <w:shd w:fill="auto" w:val="clear"/>
            <w:tcMar>
              <w:top w:w="100.0" w:type="dxa"/>
              <w:left w:w="100.0" w:type="dxa"/>
              <w:bottom w:w="100.0" w:type="dxa"/>
              <w:right w:w="100.0" w:type="dxa"/>
            </w:tcMar>
          </w:tcPr>
          <w:p w:rsidR="00000000" w:rsidDel="00000000" w:rsidP="00000000" w:rsidRDefault="00000000" w:rsidRPr="00000000" w14:paraId="000001E3">
            <w:pPr>
              <w:widowControl w:val="0"/>
              <w:spacing w:line="240" w:lineRule="auto"/>
              <w:jc w:val="center"/>
              <w:rPr>
                <w:sz w:val="18"/>
                <w:szCs w:val="18"/>
              </w:rPr>
            </w:pPr>
            <w:r w:rsidDel="00000000" w:rsidR="00000000" w:rsidRPr="00000000">
              <w:rPr>
                <w:sz w:val="18"/>
                <w:szCs w:val="18"/>
                <w:rtl w:val="0"/>
              </w:rPr>
              <w:t xml:space="preserve">Connections</w:t>
            </w:r>
          </w:p>
        </w:tc>
        <w:tc>
          <w:tcPr>
            <w:shd w:fill="auto" w:val="clear"/>
            <w:tcMar>
              <w:top w:w="100.0" w:type="dxa"/>
              <w:left w:w="100.0" w:type="dxa"/>
              <w:bottom w:w="100.0" w:type="dxa"/>
              <w:right w:w="100.0" w:type="dxa"/>
            </w:tcMar>
          </w:tcPr>
          <w:p w:rsidR="00000000" w:rsidDel="00000000" w:rsidP="00000000" w:rsidRDefault="00000000" w:rsidRPr="00000000" w14:paraId="000001E4">
            <w:pPr>
              <w:widowControl w:val="0"/>
              <w:spacing w:line="240" w:lineRule="auto"/>
              <w:jc w:val="center"/>
              <w:rPr>
                <w:sz w:val="18"/>
                <w:szCs w:val="18"/>
                <w:highlight w:val="white"/>
              </w:rPr>
            </w:pPr>
            <w:r w:rsidDel="00000000" w:rsidR="00000000" w:rsidRPr="00000000">
              <w:rPr>
                <w:sz w:val="18"/>
                <w:szCs w:val="18"/>
                <w:highlight w:val="white"/>
                <w:rtl w:val="0"/>
              </w:rPr>
              <w:t xml:space="preserve">Choice</w:t>
            </w:r>
          </w:p>
          <w:p w:rsidR="00000000" w:rsidDel="00000000" w:rsidP="00000000" w:rsidRDefault="00000000" w:rsidRPr="00000000" w14:paraId="000001E5">
            <w:pPr>
              <w:widowControl w:val="0"/>
              <w:spacing w:line="240" w:lineRule="auto"/>
              <w:jc w:val="center"/>
              <w:rPr>
                <w:sz w:val="18"/>
                <w:szCs w:val="18"/>
                <w:highlight w:val="white"/>
              </w:rPr>
            </w:pPr>
            <w:r w:rsidDel="00000000" w:rsidR="00000000" w:rsidRPr="00000000">
              <w:rPr>
                <w:sz w:val="18"/>
                <w:szCs w:val="18"/>
                <w:highlight w:val="white"/>
                <w:rtl w:val="0"/>
              </w:rPr>
              <w:t xml:space="preserve">Context </w:t>
            </w:r>
          </w:p>
          <w:p w:rsidR="00000000" w:rsidDel="00000000" w:rsidP="00000000" w:rsidRDefault="00000000" w:rsidRPr="00000000" w14:paraId="000001E6">
            <w:pPr>
              <w:widowControl w:val="0"/>
              <w:spacing w:line="240" w:lineRule="auto"/>
              <w:jc w:val="center"/>
              <w:rPr>
                <w:sz w:val="18"/>
                <w:szCs w:val="18"/>
                <w:highlight w:val="white"/>
              </w:rPr>
            </w:pPr>
            <w:r w:rsidDel="00000000" w:rsidR="00000000" w:rsidRPr="00000000">
              <w:rPr>
                <w:sz w:val="18"/>
                <w:szCs w:val="18"/>
                <w:highlight w:val="white"/>
                <w:rtl w:val="0"/>
              </w:rPr>
              <w:t xml:space="preserve">Purpose</w:t>
            </w:r>
          </w:p>
        </w:tc>
        <w:tc>
          <w:tcPr>
            <w:shd w:fill="auto" w:val="clear"/>
            <w:tcMar>
              <w:top w:w="100.0" w:type="dxa"/>
              <w:left w:w="100.0" w:type="dxa"/>
              <w:bottom w:w="100.0" w:type="dxa"/>
              <w:right w:w="100.0" w:type="dxa"/>
            </w:tcMar>
          </w:tcPr>
          <w:p w:rsidR="00000000" w:rsidDel="00000000" w:rsidP="00000000" w:rsidRDefault="00000000" w:rsidRPr="00000000" w14:paraId="000001E7">
            <w:pPr>
              <w:widowControl w:val="0"/>
              <w:spacing w:line="240" w:lineRule="auto"/>
              <w:jc w:val="center"/>
              <w:rPr>
                <w:sz w:val="18"/>
                <w:szCs w:val="18"/>
              </w:rPr>
            </w:pPr>
            <w:r w:rsidDel="00000000" w:rsidR="00000000" w:rsidRPr="00000000">
              <w:rPr>
                <w:sz w:val="18"/>
                <w:szCs w:val="18"/>
                <w:rtl w:val="0"/>
              </w:rPr>
              <w:t xml:space="preserve">Personal and cultural expression </w:t>
            </w:r>
          </w:p>
          <w:p w:rsidR="00000000" w:rsidDel="00000000" w:rsidP="00000000" w:rsidRDefault="00000000" w:rsidRPr="00000000" w14:paraId="000001E8">
            <w:pPr>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E9">
            <w:pPr>
              <w:widowControl w:val="0"/>
              <w:spacing w:line="240" w:lineRule="auto"/>
              <w:jc w:val="center"/>
              <w:rPr>
                <w:sz w:val="18"/>
                <w:szCs w:val="18"/>
              </w:rPr>
            </w:pPr>
            <w:r w:rsidDel="00000000" w:rsidR="00000000" w:rsidRPr="00000000">
              <w:rPr>
                <w:sz w:val="18"/>
                <w:szCs w:val="18"/>
                <w:highlight w:val="white"/>
                <w:rtl w:val="0"/>
              </w:rPr>
              <w:t xml:space="preserve">Exploration: </w:t>
            </w:r>
            <w:r w:rsidDel="00000000" w:rsidR="00000000" w:rsidRPr="00000000">
              <w:rPr>
                <w:sz w:val="18"/>
                <w:szCs w:val="18"/>
                <w:rtl w:val="0"/>
              </w:rPr>
              <w:t xml:space="preserve"> career choices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EA">
            <w:pPr>
              <w:widowControl w:val="0"/>
              <w:jc w:val="center"/>
              <w:rPr>
                <w:sz w:val="18"/>
                <w:szCs w:val="18"/>
              </w:rPr>
            </w:pPr>
            <w:r w:rsidDel="00000000" w:rsidR="00000000" w:rsidRPr="00000000">
              <w:rPr>
                <w:sz w:val="18"/>
                <w:szCs w:val="18"/>
                <w:rtl w:val="0"/>
              </w:rPr>
              <w:t xml:space="preserve">Choosing to pursue meaningful connections can allow us to see the purpose of our learning in different contexts</w:t>
            </w:r>
          </w:p>
          <w:p w:rsidR="00000000" w:rsidDel="00000000" w:rsidP="00000000" w:rsidRDefault="00000000" w:rsidRPr="00000000" w14:paraId="000001EB">
            <w:pPr>
              <w:widowControl w:val="0"/>
              <w:jc w:val="center"/>
              <w:rPr>
                <w:sz w:val="18"/>
                <w:szCs w:val="18"/>
              </w:rPr>
            </w:pPr>
            <w:r w:rsidDel="00000000" w:rsidR="00000000" w:rsidRPr="00000000">
              <w:rPr>
                <w:rtl w:val="0"/>
              </w:rPr>
            </w:r>
          </w:p>
          <w:p w:rsidR="00000000" w:rsidDel="00000000" w:rsidP="00000000" w:rsidRDefault="00000000" w:rsidRPr="00000000" w14:paraId="000001EC">
            <w:pPr>
              <w:widowControl w:val="0"/>
              <w:jc w:val="center"/>
              <w:rPr>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D">
            <w:pPr>
              <w:widowControl w:val="0"/>
              <w:spacing w:line="240" w:lineRule="auto"/>
              <w:jc w:val="center"/>
              <w:rPr>
                <w:sz w:val="18"/>
                <w:szCs w:val="18"/>
              </w:rPr>
            </w:pPr>
            <w:r w:rsidDel="00000000" w:rsidR="00000000" w:rsidRPr="00000000">
              <w:rPr>
                <w:sz w:val="18"/>
                <w:szCs w:val="18"/>
                <w:rtl w:val="0"/>
              </w:rPr>
              <w:t xml:space="preserve">Mathematical exploration (A, C, D)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EE">
            <w:pPr>
              <w:widowControl w:val="0"/>
              <w:jc w:val="center"/>
              <w:rPr>
                <w:sz w:val="18"/>
                <w:szCs w:val="18"/>
              </w:rPr>
            </w:pPr>
            <w:r w:rsidDel="00000000" w:rsidR="00000000" w:rsidRPr="00000000">
              <w:rPr>
                <w:sz w:val="18"/>
                <w:szCs w:val="18"/>
                <w:rtl w:val="0"/>
              </w:rPr>
              <w:t xml:space="preserve">Self-management// Organisation: Plan short- and long-term assignments; meet deadlines</w:t>
            </w:r>
          </w:p>
          <w:p w:rsidR="00000000" w:rsidDel="00000000" w:rsidP="00000000" w:rsidRDefault="00000000" w:rsidRPr="00000000" w14:paraId="000001EF">
            <w:pPr>
              <w:widowControl w:val="0"/>
              <w:jc w:val="center"/>
              <w:rPr>
                <w:sz w:val="18"/>
                <w:szCs w:val="18"/>
              </w:rPr>
            </w:pPr>
            <w:r w:rsidDel="00000000" w:rsidR="00000000" w:rsidRPr="00000000">
              <w:rPr>
                <w:rtl w:val="0"/>
              </w:rPr>
            </w:r>
          </w:p>
          <w:p w:rsidR="00000000" w:rsidDel="00000000" w:rsidP="00000000" w:rsidRDefault="00000000" w:rsidRPr="00000000" w14:paraId="000001F0">
            <w:pPr>
              <w:widowControl w:val="0"/>
              <w:jc w:val="center"/>
              <w:rPr>
                <w:sz w:val="18"/>
                <w:szCs w:val="18"/>
              </w:rPr>
            </w:pPr>
            <w:r w:rsidDel="00000000" w:rsidR="00000000" w:rsidRPr="00000000">
              <w:rPr>
                <w:sz w:val="18"/>
                <w:szCs w:val="18"/>
                <w:rtl w:val="0"/>
              </w:rPr>
              <w:t xml:space="preserve">Thinking// Transfer: Apply skills and knowledge in unfamiliar situations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1F1">
            <w:pPr>
              <w:widowControl w:val="0"/>
              <w:jc w:val="center"/>
              <w:rPr>
                <w:sz w:val="18"/>
                <w:szCs w:val="18"/>
              </w:rPr>
            </w:pPr>
            <w:r w:rsidDel="00000000" w:rsidR="00000000" w:rsidRPr="00000000">
              <w:rPr>
                <w:sz w:val="18"/>
                <w:szCs w:val="18"/>
                <w:rtl w:val="0"/>
              </w:rPr>
              <w:t xml:space="preserve">Student led inquiry into numerical and abstract reasoning, thinking with models, spatial reasoning, reasoning with data</w:t>
            </w:r>
          </w:p>
        </w:tc>
      </w:tr>
    </w:tbl>
    <w:p w:rsidR="00000000" w:rsidDel="00000000" w:rsidP="00000000" w:rsidRDefault="00000000" w:rsidRPr="00000000" w14:paraId="000001F2">
      <w:pPr>
        <w:jc w:val="center"/>
        <w:rPr>
          <w:sz w:val="18"/>
          <w:szCs w:val="18"/>
        </w:rPr>
      </w:pPr>
      <w:r w:rsidDel="00000000" w:rsidR="00000000" w:rsidRPr="00000000">
        <w:rPr>
          <w:rtl w:val="0"/>
        </w:rPr>
      </w:r>
    </w:p>
    <w:sectPr>
      <w:headerReference r:id="rId6" w:type="default"/>
      <w:headerReference r:id="rId7" w:type="first"/>
      <w:footerReference r:id="rId8" w:type="first"/>
      <w:pgSz w:h="11909" w:w="16834" w:orient="landscape"/>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jc w:val="center"/>
      <w:rPr>
        <w:b w:val="1"/>
        <w:bCs w:val="1"/>
        <w:sz w:val="36"/>
        <w:szCs w:val="36"/>
        <w:u w:val="single"/>
      </w:rPr>
    </w:pPr>
    <w:r w:rsidDel="00000000" w:rsidR="00000000" w:rsidRPr="00000000">
      <w:rPr>
        <w:b w:val="1"/>
        <w:bCs w:val="1"/>
        <w:sz w:val="36"/>
        <w:szCs w:val="36"/>
        <w:u w:val="single"/>
        <w:rtl w:val="0"/>
      </w:rPr>
      <w:t xml:space="preserve">MYP Mathematics Subject Group Overview (example)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